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DD2B3" w14:textId="77777777" w:rsidR="00E7592D" w:rsidRDefault="00C06C92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Политика </w:t>
      </w:r>
      <w:bookmarkStart w:id="0" w:name="_Hlk134090180"/>
      <w:r>
        <w:rPr>
          <w:rFonts w:ascii="Times New Roman" w:eastAsia="Times New Roman" w:hAnsi="Times New Roman" w:cs="Times New Roman"/>
          <w:b/>
          <w:bCs/>
          <w:lang w:eastAsia="ru-RU"/>
        </w:rPr>
        <w:t>обработки персональных данных</w:t>
      </w:r>
      <w:bookmarkEnd w:id="0"/>
    </w:p>
    <w:p w14:paraId="2299143D" w14:textId="77777777" w:rsidR="00E7592D" w:rsidRDefault="00E7592D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3798D945" w14:textId="77777777" w:rsidR="00E7592D" w:rsidRDefault="00C06C92">
      <w:pPr>
        <w:pStyle w:val="a8"/>
        <w:numPr>
          <w:ilvl w:val="0"/>
          <w:numId w:val="1"/>
        </w:numPr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43D2910E" w14:textId="77777777" w:rsidR="00E7592D" w:rsidRDefault="00E7592D">
      <w:pPr>
        <w:pStyle w:val="a8"/>
        <w:ind w:left="72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D40767" w14:textId="062844C3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1.1. Настоящая Политика </w:t>
      </w:r>
      <w:bookmarkStart w:id="1" w:name="_Hlk133774313"/>
      <w:r>
        <w:rPr>
          <w:rFonts w:ascii="Times New Roman" w:eastAsia="Times New Roman" w:hAnsi="Times New Roman" w:cs="Times New Roman"/>
          <w:lang w:eastAsia="ru-RU"/>
        </w:rPr>
        <w:t xml:space="preserve">обработки персональных данных </w:t>
      </w:r>
      <w:bookmarkEnd w:id="1"/>
      <w:r>
        <w:rPr>
          <w:rFonts w:ascii="Times New Roman" w:eastAsia="Times New Roman" w:hAnsi="Times New Roman" w:cs="Times New Roman"/>
          <w:lang w:eastAsia="ru-RU"/>
        </w:rPr>
        <w:t xml:space="preserve">(далее – «Политика») разработана и применяется </w:t>
      </w:r>
      <w:bookmarkStart w:id="2" w:name="_Hlk133761945"/>
      <w:r>
        <w:rPr>
          <w:rFonts w:ascii="Times New Roman" w:eastAsia="Times New Roman" w:hAnsi="Times New Roman" w:cs="Times New Roman"/>
          <w:lang w:eastAsia="ru-RU"/>
        </w:rPr>
        <w:t>Обществом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с ограниченной ответственностью «РУССНАБКОМПЛЕКТ»</w:t>
      </w:r>
      <w:r>
        <w:rPr>
          <w:rFonts w:ascii="Times New Roman" w:eastAsia="Times New Roman" w:hAnsi="Times New Roman" w:cs="Times New Roman"/>
          <w:lang w:eastAsia="ru-RU"/>
        </w:rPr>
        <w:t xml:space="preserve"> (ОГРН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15F7A">
        <w:rPr>
          <w:rFonts w:ascii="Times New Roman" w:eastAsia="Times New Roman" w:hAnsi="Times New Roman"/>
          <w:lang w:eastAsia="ru-RU"/>
        </w:rPr>
        <w:t>1215600000219</w:t>
      </w:r>
      <w:r>
        <w:rPr>
          <w:rFonts w:ascii="Times New Roman" w:eastAsia="Times New Roman" w:hAnsi="Times New Roman" w:cs="Times New Roman"/>
          <w:lang w:eastAsia="ru-RU"/>
        </w:rPr>
        <w:t>, ИНН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5609196133</w:t>
      </w:r>
      <w:r w:rsidR="00586B23">
        <w:rPr>
          <w:rFonts w:ascii="Times New Roman" w:eastAsia="Times New Roman" w:hAnsi="Times New Roman"/>
          <w:lang w:eastAsia="ru-RU"/>
        </w:rPr>
        <w:t xml:space="preserve">, </w:t>
      </w:r>
      <w:r w:rsidR="00586B23" w:rsidRPr="00586B23">
        <w:rPr>
          <w:rFonts w:ascii="Times New Roman" w:eastAsia="Times New Roman" w:hAnsi="Times New Roman"/>
          <w:lang w:eastAsia="ru-RU"/>
        </w:rPr>
        <w:t>юридический адрес 460048, Российская Федерация, Оренбургская область, г.о. Оренбург, г. Оренбург, ул. Монтажников, зд. 17/1, адрес электронной почты:</w:t>
      </w:r>
      <w:r w:rsidR="00586B23" w:rsidRPr="00586B23">
        <w:rPr>
          <w:rFonts w:ascii="Times New Roman" w:eastAsia="Times New Roman" w:hAnsi="Times New Roman"/>
          <w:b/>
          <w:bCs/>
          <w:lang w:eastAsia="ru-RU"/>
        </w:rPr>
        <w:t> </w:t>
      </w:r>
      <w:r w:rsidR="00586B23" w:rsidRPr="00586B23">
        <w:rPr>
          <w:rFonts w:ascii="Times New Roman" w:eastAsia="Times New Roman" w:hAnsi="Times New Roman"/>
          <w:lang w:val="en-US" w:eastAsia="ru-RU"/>
        </w:rPr>
        <w:t>info</w:t>
      </w:r>
      <w:r w:rsidR="00586B23" w:rsidRPr="00586B23">
        <w:rPr>
          <w:rFonts w:ascii="Times New Roman" w:eastAsia="Times New Roman" w:hAnsi="Times New Roman"/>
          <w:lang w:eastAsia="ru-RU"/>
        </w:rPr>
        <w:t>@</w:t>
      </w:r>
      <w:r w:rsidR="00586B23" w:rsidRPr="00586B23">
        <w:rPr>
          <w:rFonts w:ascii="Times New Roman" w:eastAsia="Times New Roman" w:hAnsi="Times New Roman"/>
          <w:lang w:val="en-US" w:eastAsia="ru-RU"/>
        </w:rPr>
        <w:t>anvikor</w:t>
      </w:r>
      <w:r w:rsidR="00586B23" w:rsidRPr="00586B23">
        <w:rPr>
          <w:rFonts w:ascii="Times New Roman" w:eastAsia="Times New Roman" w:hAnsi="Times New Roman"/>
          <w:lang w:eastAsia="ru-RU"/>
        </w:rPr>
        <w:t>.ru</w:t>
      </w:r>
      <w:r>
        <w:rPr>
          <w:rFonts w:ascii="Times New Roman" w:eastAsia="Times New Roman" w:hAnsi="Times New Roman" w:cs="Times New Roman"/>
          <w:lang w:eastAsia="ru-RU"/>
        </w:rPr>
        <w:t xml:space="preserve">), </w:t>
      </w:r>
      <w:bookmarkEnd w:id="2"/>
      <w:r>
        <w:rPr>
          <w:rFonts w:ascii="Times New Roman" w:eastAsia="Times New Roman" w:hAnsi="Times New Roman" w:cs="Times New Roman"/>
          <w:lang w:eastAsia="ru-RU"/>
        </w:rPr>
        <w:t>далее именуемой «Оператор», в соответствии с Федеральным законом от 27.07.2006 г. № 152-ФЗ «О персональных данных» (далее – закон № 152-ФЗ).</w:t>
      </w:r>
    </w:p>
    <w:p w14:paraId="2E759676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1.2. Все термины, используемые в настоящей Политике, соответствуют и имеют толкование, аналогичное тому, как это предусмотрено  законом  № 152-ФЗ.</w:t>
      </w:r>
    </w:p>
    <w:p w14:paraId="12D016DD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 Настоящая Политика применяется в отношении всех персональных данных, которые могут быть получены Оператором:</w:t>
      </w:r>
    </w:p>
    <w:p w14:paraId="63D7B0EB" w14:textId="08AC3937" w:rsidR="00E7592D" w:rsidRPr="00B37B7C" w:rsidRDefault="00C06C92">
      <w:pPr>
        <w:ind w:right="-1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1.3.1 непосредственно от Субъекта </w:t>
      </w:r>
      <w:bookmarkStart w:id="3" w:name="_Hlk134089836"/>
      <w:r>
        <w:rPr>
          <w:rFonts w:ascii="Times New Roman" w:eastAsia="Times New Roman" w:hAnsi="Times New Roman" w:cs="Times New Roman"/>
          <w:lang w:eastAsia="ru-RU"/>
        </w:rPr>
        <w:t xml:space="preserve">персональных данных </w:t>
      </w:r>
      <w:bookmarkEnd w:id="3"/>
      <w:r>
        <w:rPr>
          <w:rFonts w:ascii="Times New Roman" w:eastAsia="Times New Roman" w:hAnsi="Times New Roman" w:cs="Times New Roman"/>
          <w:lang w:eastAsia="ru-RU"/>
        </w:rPr>
        <w:t>при совершении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покупок </w:t>
      </w:r>
      <w:r>
        <w:rPr>
          <w:rFonts w:ascii="Times New Roman" w:eastAsia="Times New Roman" w:hAnsi="Times New Roman" w:cs="Times New Roman"/>
          <w:lang w:eastAsia="ru-RU"/>
        </w:rPr>
        <w:t>на сайте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7B7C">
        <w:rPr>
          <w:rFonts w:ascii="Times New Roman" w:eastAsia="Times New Roman" w:hAnsi="Times New Roman"/>
          <w:b/>
          <w:bCs/>
          <w:lang w:eastAsia="ru-RU"/>
        </w:rPr>
        <w:t>https://anvikor.ru</w:t>
      </w:r>
      <w:r>
        <w:rPr>
          <w:rFonts w:ascii="Times New Roman" w:eastAsia="Times New Roman" w:hAnsi="Times New Roman" w:cs="Times New Roman"/>
          <w:lang w:eastAsia="ru-RU"/>
        </w:rPr>
        <w:t xml:space="preserve"> (далее – «Сайт») и пользовании им (</w:t>
      </w:r>
      <w:r w:rsidR="00815F7A">
        <w:rPr>
          <w:rFonts w:ascii="Times New Roman" w:eastAsia="Times New Roman" w:hAnsi="Times New Roman" w:cs="Times New Roman"/>
          <w:lang w:eastAsia="ru-RU"/>
        </w:rPr>
        <w:t>регистрация на сайте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оформление заказа, участие в рекламных и маркетинговых мероприятиях) - </w:t>
      </w:r>
      <w:bookmarkStart w:id="4" w:name="_Hlk133839027"/>
      <w:r w:rsidRPr="00B37B7C">
        <w:rPr>
          <w:rFonts w:ascii="Times New Roman" w:eastAsia="Times New Roman" w:hAnsi="Times New Roman" w:cs="Times New Roman"/>
          <w:lang w:eastAsia="ru-RU"/>
        </w:rPr>
        <w:t>фамилия, имя, отчество; номер телефона</w:t>
      </w:r>
      <w:r w:rsidR="00B37B7C" w:rsidRPr="00B37B7C">
        <w:rPr>
          <w:rFonts w:ascii="Times New Roman" w:eastAsia="Times New Roman" w:hAnsi="Times New Roman" w:cs="Times New Roman"/>
          <w:lang w:eastAsia="ru-RU"/>
        </w:rPr>
        <w:t>, дополнительный номер телефона</w:t>
      </w:r>
      <w:r w:rsidRPr="00B37B7C">
        <w:rPr>
          <w:rFonts w:ascii="Times New Roman" w:eastAsia="Times New Roman" w:hAnsi="Times New Roman" w:cs="Times New Roman"/>
          <w:lang w:eastAsia="ru-RU"/>
        </w:rPr>
        <w:t>; адрес электронной почты;</w:t>
      </w:r>
      <w:r w:rsidR="006045B8" w:rsidRPr="00B37B7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7B7C">
        <w:rPr>
          <w:rFonts w:ascii="Times New Roman" w:eastAsia="Times New Roman" w:hAnsi="Times New Roman" w:cs="Times New Roman"/>
          <w:lang w:eastAsia="ru-RU"/>
        </w:rPr>
        <w:t>адрес доставки заказа</w:t>
      </w:r>
      <w:bookmarkEnd w:id="4"/>
      <w:r w:rsidRPr="00B37B7C">
        <w:rPr>
          <w:rFonts w:ascii="Times New Roman" w:eastAsia="Times New Roman" w:hAnsi="Times New Roman" w:cs="Times New Roman"/>
          <w:lang w:eastAsia="ru-RU"/>
        </w:rPr>
        <w:t>.</w:t>
      </w:r>
    </w:p>
    <w:p w14:paraId="3D698EB5" w14:textId="363F2A46" w:rsidR="00815F7A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37B7C">
        <w:rPr>
          <w:rFonts w:ascii="Times New Roman" w:eastAsia="Times New Roman" w:hAnsi="Times New Roman" w:cs="Times New Roman"/>
          <w:lang w:eastAsia="ru-RU"/>
        </w:rPr>
        <w:t xml:space="preserve">1.3.2 </w:t>
      </w:r>
      <w:r w:rsidR="00293397" w:rsidRPr="00B37B7C">
        <w:rPr>
          <w:rFonts w:ascii="Times New Roman" w:eastAsia="Times New Roman" w:hAnsi="Times New Roman" w:cs="Times New Roman"/>
          <w:lang w:eastAsia="ru-RU"/>
        </w:rPr>
        <w:t xml:space="preserve">автоматически </w:t>
      </w:r>
      <w:r w:rsidR="00B37B7C">
        <w:rPr>
          <w:rFonts w:ascii="Times New Roman" w:eastAsia="Times New Roman" w:hAnsi="Times New Roman" w:cs="Times New Roman"/>
          <w:lang w:eastAsia="ru-RU"/>
        </w:rPr>
        <w:t xml:space="preserve">результате </w:t>
      </w:r>
      <w:r w:rsidR="00815F7A" w:rsidRPr="00B37B7C">
        <w:rPr>
          <w:rFonts w:ascii="Times New Roman" w:eastAsia="Times New Roman" w:hAnsi="Times New Roman" w:cs="Times New Roman"/>
          <w:lang w:eastAsia="ru-RU"/>
        </w:rPr>
        <w:t xml:space="preserve">использования Сайта </w:t>
      </w:r>
      <w:r w:rsidR="00B05C95" w:rsidRPr="00B37B7C">
        <w:rPr>
          <w:rFonts w:ascii="Times New Roman" w:eastAsia="Times New Roman" w:hAnsi="Times New Roman" w:cs="Times New Roman"/>
          <w:lang w:eastAsia="ru-RU"/>
        </w:rPr>
        <w:t>–</w:t>
      </w:r>
      <w:r w:rsidR="00815F7A" w:rsidRPr="00B37B7C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5C95" w:rsidRPr="00B37B7C">
        <w:rPr>
          <w:rFonts w:ascii="Times New Roman" w:eastAsia="Times New Roman" w:hAnsi="Times New Roman" w:cs="Times New Roman"/>
          <w:lang w:eastAsia="ru-RU"/>
        </w:rPr>
        <w:t>пароль</w:t>
      </w:r>
      <w:r w:rsidR="00B37B7C" w:rsidRPr="00B37B7C">
        <w:rPr>
          <w:rFonts w:ascii="Times New Roman" w:eastAsia="Times New Roman" w:hAnsi="Times New Roman" w:cs="Times New Roman"/>
          <w:lang w:eastAsia="ru-RU"/>
        </w:rPr>
        <w:t xml:space="preserve"> (в хешированном виде)</w:t>
      </w:r>
      <w:r w:rsidR="00B05C95" w:rsidRPr="00B37B7C">
        <w:rPr>
          <w:rFonts w:ascii="Times New Roman" w:eastAsia="Times New Roman" w:hAnsi="Times New Roman" w:cs="Times New Roman"/>
          <w:lang w:eastAsia="ru-RU"/>
        </w:rPr>
        <w:t xml:space="preserve">, </w:t>
      </w:r>
      <w:r w:rsidR="00815F7A" w:rsidRPr="00B37B7C">
        <w:rPr>
          <w:rFonts w:ascii="Times New Roman" w:eastAsia="Times New Roman" w:hAnsi="Times New Roman" w:cs="Times New Roman"/>
          <w:lang w:eastAsia="ru-RU"/>
        </w:rPr>
        <w:t>список избранных товаров, история заказов;</w:t>
      </w:r>
    </w:p>
    <w:p w14:paraId="7F1181D8" w14:textId="5B96A76A" w:rsidR="00E7592D" w:rsidRDefault="00815F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1.3.3. автоматически собираемые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посредством программного обеспечения </w:t>
      </w:r>
      <w:r w:rsidR="00293397" w:rsidRPr="00293397">
        <w:rPr>
          <w:rFonts w:ascii="Times New Roman" w:eastAsia="Times New Roman" w:hAnsi="Times New Roman" w:cs="Times New Roman"/>
          <w:lang w:eastAsia="ru-RU"/>
        </w:rPr>
        <w:t>технические данные</w:t>
      </w:r>
      <w:r w:rsidR="00293397" w:rsidRPr="0029339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B37B7C">
        <w:rPr>
          <w:rFonts w:ascii="Times New Roman" w:eastAsia="Times New Roman" w:hAnsi="Times New Roman" w:cs="Times New Roman"/>
          <w:lang w:eastAsia="ru-RU"/>
        </w:rPr>
        <w:t xml:space="preserve">сведения об используемом браузере и ином программном обеспечении; IP-адрес; данные </w:t>
      </w:r>
      <w:r w:rsidR="00B37B7C" w:rsidRPr="00B37B7C">
        <w:rPr>
          <w:rFonts w:ascii="Times New Roman" w:eastAsia="Times New Roman" w:hAnsi="Times New Roman" w:cs="Times New Roman"/>
          <w:lang w:eastAsia="ru-RU"/>
        </w:rPr>
        <w:t xml:space="preserve">небольших текстовых </w:t>
      </w:r>
      <w:r w:rsidRPr="00B37B7C">
        <w:rPr>
          <w:rFonts w:ascii="Times New Roman" w:eastAsia="Times New Roman" w:hAnsi="Times New Roman" w:cs="Times New Roman"/>
          <w:lang w:eastAsia="ru-RU"/>
        </w:rPr>
        <w:t xml:space="preserve">файлов </w:t>
      </w:r>
      <w:bookmarkStart w:id="5" w:name="_Hlk227860194"/>
      <w:r w:rsidRPr="00B37B7C">
        <w:rPr>
          <w:rFonts w:ascii="Times New Roman" w:eastAsia="Times New Roman" w:hAnsi="Times New Roman" w:cs="Times New Roman"/>
          <w:lang w:eastAsia="ru-RU"/>
        </w:rPr>
        <w:t>(«cookie»)</w:t>
      </w:r>
      <w:bookmarkEnd w:id="5"/>
      <w:r w:rsidRPr="00B37B7C">
        <w:rPr>
          <w:rFonts w:ascii="Times New Roman" w:eastAsia="Times New Roman" w:hAnsi="Times New Roman" w:cs="Times New Roman"/>
          <w:lang w:eastAsia="ru-RU"/>
        </w:rPr>
        <w:t>; сведения, полученные с помощью метрического сервиса Яндекс.Метрика.</w:t>
      </w:r>
    </w:p>
    <w:p w14:paraId="193E6CC9" w14:textId="10BB9811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1.3.</w:t>
      </w:r>
      <w:r w:rsidR="00293397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Сайт не предназначен для обработки персональных данных несовершеннолетних. При наличии оснований полагать, что ваш ребёнок предоставил нам свои персональные данные посредством заполнения форм сбора данных на сайте, просим связаться с нами по данному вопросу по адресу электронной почты </w:t>
      </w:r>
      <w:r w:rsidRPr="00B37B7C">
        <w:rPr>
          <w:rFonts w:ascii="Times New Roman" w:eastAsia="Times New Roman" w:hAnsi="Times New Roman" w:cs="Times New Roman"/>
          <w:lang w:val="en-US" w:eastAsia="ru-RU"/>
        </w:rPr>
        <w:t>info</w:t>
      </w:r>
      <w:r w:rsidRPr="00B37B7C">
        <w:rPr>
          <w:rFonts w:ascii="Times New Roman" w:eastAsia="Times New Roman" w:hAnsi="Times New Roman" w:cs="Times New Roman"/>
          <w:lang w:eastAsia="ru-RU"/>
        </w:rPr>
        <w:t>@</w:t>
      </w:r>
      <w:r w:rsidRPr="00B37B7C">
        <w:rPr>
          <w:rFonts w:ascii="Times New Roman" w:eastAsia="Times New Roman" w:hAnsi="Times New Roman" w:cs="Times New Roman"/>
          <w:lang w:val="en-US" w:eastAsia="ru-RU"/>
        </w:rPr>
        <w:t>anvikor</w:t>
      </w:r>
      <w:r w:rsidRPr="00B37B7C">
        <w:rPr>
          <w:rFonts w:ascii="Times New Roman" w:eastAsia="Times New Roman" w:hAnsi="Times New Roman" w:cs="Times New Roman"/>
          <w:lang w:eastAsia="ru-RU"/>
        </w:rPr>
        <w:t>.ru.</w:t>
      </w:r>
    </w:p>
    <w:p w14:paraId="60DA5BC4" w14:textId="45A69353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1.4. Оператор осуществляет обработку персональных данных</w:t>
      </w:r>
      <w:r w:rsidR="00585C9F">
        <w:rPr>
          <w:rFonts w:ascii="Times New Roman" w:eastAsia="Times New Roman" w:hAnsi="Times New Roman" w:cs="Times New Roman"/>
          <w:lang w:eastAsia="ru-RU"/>
        </w:rPr>
        <w:t xml:space="preserve"> как автоматизированным, так и неавтоматизированным способом</w:t>
      </w:r>
      <w:r>
        <w:rPr>
          <w:rFonts w:ascii="Times New Roman" w:eastAsia="Times New Roman" w:hAnsi="Times New Roman" w:cs="Times New Roman"/>
          <w:lang w:eastAsia="ru-RU"/>
        </w:rPr>
        <w:t xml:space="preserve"> посредством совершения любого действия (операции) или совокупности действий (операций), включая следующие: сбор; запись; систематизация; накопление; хранение; уточнение (обновление, изменение); извлечение; использование; передача</w:t>
      </w:r>
      <w:r w:rsidR="00585C9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5C9F" w:rsidRPr="00585C9F">
        <w:rPr>
          <w:rFonts w:ascii="Times New Roman" w:eastAsia="Times New Roman" w:hAnsi="Times New Roman" w:cs="Times New Roman"/>
          <w:lang w:eastAsia="ru-RU"/>
        </w:rPr>
        <w:t xml:space="preserve">(предоставление и/или доступ, </w:t>
      </w:r>
      <w:bookmarkStart w:id="6" w:name="_Hlk227915679"/>
      <w:r w:rsidR="00585C9F" w:rsidRPr="00585C9F">
        <w:rPr>
          <w:rFonts w:ascii="Times New Roman" w:eastAsia="Times New Roman" w:hAnsi="Times New Roman" w:cs="Times New Roman"/>
          <w:lang w:eastAsia="ru-RU"/>
        </w:rPr>
        <w:t xml:space="preserve">в том числе третьим </w:t>
      </w:r>
      <w:bookmarkStart w:id="7" w:name="_Hlk207783829"/>
      <w:r w:rsidR="00585C9F" w:rsidRPr="00585C9F">
        <w:rPr>
          <w:rFonts w:ascii="Times New Roman" w:eastAsia="Times New Roman" w:hAnsi="Times New Roman" w:cs="Times New Roman"/>
          <w:lang w:eastAsia="ru-RU"/>
        </w:rPr>
        <w:t xml:space="preserve">лицам </w:t>
      </w:r>
      <w:bookmarkEnd w:id="6"/>
      <w:r w:rsidR="00585C9F" w:rsidRPr="00585C9F">
        <w:rPr>
          <w:rFonts w:ascii="Times New Roman" w:eastAsia="Times New Roman" w:hAnsi="Times New Roman" w:cs="Times New Roman"/>
          <w:lang w:eastAsia="ru-RU"/>
        </w:rPr>
        <w:t xml:space="preserve">-  </w:t>
      </w:r>
      <w:bookmarkEnd w:id="7"/>
      <w:r w:rsidR="00B37B7C">
        <w:rPr>
          <w:rFonts w:ascii="Times New Roman" w:eastAsia="Times New Roman" w:hAnsi="Times New Roman" w:cs="Times New Roman"/>
          <w:lang w:eastAsia="ru-RU"/>
        </w:rPr>
        <w:t>подробнее в разделах 6,7 Политики</w:t>
      </w:r>
      <w:r w:rsidR="00585C9F" w:rsidRPr="00585C9F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; обезличивание; блокирование; удаление; уничтожение.</w:t>
      </w:r>
    </w:p>
    <w:p w14:paraId="01B95EAC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Правовыми основаниями обработки персональных данных Пользователя </w:t>
      </w:r>
      <w:commentRangeStart w:id="8"/>
      <w:r>
        <w:rPr>
          <w:rFonts w:ascii="Times New Roman" w:eastAsia="Times New Roman" w:hAnsi="Times New Roman" w:cs="Times New Roman"/>
          <w:lang w:eastAsia="ru-RU"/>
        </w:rPr>
        <w:t>являются</w:t>
      </w:r>
      <w:commentRangeEnd w:id="8"/>
      <w:r w:rsidR="00B37B7C">
        <w:rPr>
          <w:rStyle w:val="a9"/>
        </w:rPr>
        <w:commentReference w:id="8"/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14:paraId="7F2E1FA2" w14:textId="3C652CFB" w:rsidR="00E7592D" w:rsidRPr="00B37B7C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1.5.1 Согласие</w:t>
      </w:r>
      <w:bookmarkStart w:id="9" w:name="_Hlk133851771"/>
      <w:r>
        <w:rPr>
          <w:rFonts w:ascii="Times New Roman" w:eastAsia="Times New Roman" w:hAnsi="Times New Roman" w:cs="Times New Roman"/>
          <w:lang w:eastAsia="ru-RU"/>
        </w:rPr>
        <w:t xml:space="preserve"> на обработку</w:t>
      </w:r>
      <w:r>
        <w:rPr>
          <w:rFonts w:ascii="Times New Roman" w:eastAsia="Times New Roman" w:hAnsi="Times New Roman" w:cs="Times New Roman"/>
          <w:lang w:eastAsia="ru-RU"/>
        </w:rPr>
        <w:tab/>
        <w:t>персональных</w:t>
      </w:r>
      <w:r>
        <w:rPr>
          <w:rFonts w:ascii="Times New Roman" w:eastAsia="Times New Roman" w:hAnsi="Times New Roman" w:cs="Times New Roman"/>
          <w:lang w:eastAsia="ru-RU"/>
        </w:rPr>
        <w:tab/>
        <w:t>данных</w:t>
      </w:r>
      <w:bookmarkEnd w:id="9"/>
      <w:r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ab/>
        <w:t>выраженное путём</w:t>
      </w:r>
      <w:bookmarkStart w:id="10" w:name="_Hlk133852301"/>
      <w:r>
        <w:rPr>
          <w:rFonts w:ascii="Times New Roman" w:eastAsia="Times New Roman" w:hAnsi="Times New Roman" w:cs="Times New Roman"/>
          <w:lang w:eastAsia="ru-RU"/>
        </w:rPr>
        <w:t xml:space="preserve"> простановки символа в чек-боксе на Сайте рядом с текстом вида:  </w:t>
      </w:r>
      <w:r w:rsidRPr="00B37B7C">
        <w:rPr>
          <w:rFonts w:ascii="Times New Roman" w:eastAsia="Times New Roman" w:hAnsi="Times New Roman" w:cs="Times New Roman"/>
          <w:lang w:eastAsia="ru-RU"/>
        </w:rPr>
        <w:t>«</w:t>
      </w:r>
      <w:bookmarkStart w:id="11" w:name="_Hlk228207130"/>
      <w:r w:rsidRPr="00B37B7C">
        <w:rPr>
          <w:rFonts w:ascii="Times New Roman" w:eastAsia="Times New Roman" w:hAnsi="Times New Roman" w:cs="Times New Roman"/>
          <w:lang w:eastAsia="ru-RU"/>
        </w:rPr>
        <w:t xml:space="preserve">Я  ознакомлен(-а) с </w:t>
      </w:r>
      <w:r w:rsidRPr="00B37B7C">
        <w:rPr>
          <w:rFonts w:ascii="Times New Roman" w:eastAsia="Times New Roman" w:hAnsi="Times New Roman" w:cs="Times New Roman"/>
          <w:color w:val="00B0F0"/>
          <w:lang w:eastAsia="ru-RU"/>
        </w:rPr>
        <w:t xml:space="preserve">Политикой обработки персональных данных </w:t>
      </w:r>
      <w:r w:rsidRPr="00B37B7C">
        <w:rPr>
          <w:rFonts w:ascii="Times New Roman" w:eastAsia="Times New Roman" w:hAnsi="Times New Roman" w:cs="Times New Roman"/>
          <w:lang w:eastAsia="ru-RU"/>
        </w:rPr>
        <w:t xml:space="preserve">и даю свое </w:t>
      </w:r>
      <w:r w:rsidRPr="00B37B7C">
        <w:rPr>
          <w:rFonts w:ascii="Times New Roman" w:eastAsia="Times New Roman" w:hAnsi="Times New Roman" w:cs="Times New Roman"/>
          <w:color w:val="00B0F0"/>
          <w:lang w:eastAsia="ru-RU"/>
        </w:rPr>
        <w:t>согласие</w:t>
      </w:r>
      <w:r w:rsidRPr="00B37B7C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</w:t>
      </w:r>
      <w:commentRangeStart w:id="12"/>
      <w:r w:rsidRPr="00B37B7C">
        <w:rPr>
          <w:rFonts w:ascii="Times New Roman" w:eastAsia="Times New Roman" w:hAnsi="Times New Roman" w:cs="Times New Roman"/>
          <w:lang w:eastAsia="ru-RU"/>
        </w:rPr>
        <w:t>данных</w:t>
      </w:r>
      <w:bookmarkEnd w:id="11"/>
      <w:commentRangeEnd w:id="12"/>
      <w:r w:rsidR="001D3CF4">
        <w:rPr>
          <w:rStyle w:val="a9"/>
        </w:rPr>
        <w:commentReference w:id="12"/>
      </w:r>
      <w:r w:rsidRPr="00B37B7C">
        <w:rPr>
          <w:rFonts w:ascii="Times New Roman" w:eastAsia="Times New Roman" w:hAnsi="Times New Roman" w:cs="Times New Roman"/>
          <w:lang w:eastAsia="ru-RU"/>
        </w:rPr>
        <w:t>».</w:t>
      </w:r>
    </w:p>
    <w:bookmarkEnd w:id="10"/>
    <w:p w14:paraId="27808470" w14:textId="107B67DD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37B7C">
        <w:rPr>
          <w:rFonts w:ascii="Times New Roman" w:eastAsia="Times New Roman" w:hAnsi="Times New Roman" w:cs="Times New Roman"/>
          <w:lang w:eastAsia="ru-RU"/>
        </w:rPr>
        <w:t xml:space="preserve">1.5.2 </w:t>
      </w:r>
      <w:bookmarkStart w:id="13" w:name="_Hlk133851855"/>
      <w:bookmarkStart w:id="14" w:name="_Hlk228208425"/>
      <w:r w:rsidRPr="00B37B7C">
        <w:rPr>
          <w:rFonts w:ascii="Times New Roman" w:eastAsia="Times New Roman" w:hAnsi="Times New Roman" w:cs="Times New Roman"/>
          <w:lang w:eastAsia="ru-RU"/>
        </w:rPr>
        <w:t>Согласие на обработку</w:t>
      </w:r>
      <w:bookmarkEnd w:id="13"/>
      <w:r w:rsidRPr="00B37B7C">
        <w:rPr>
          <w:rFonts w:ascii="Times New Roman" w:eastAsia="Times New Roman" w:hAnsi="Times New Roman" w:cs="Times New Roman"/>
          <w:lang w:eastAsia="ru-RU"/>
        </w:rPr>
        <w:tab/>
        <w:t xml:space="preserve">персональных данных в целях получения рекламной информации, </w:t>
      </w:r>
      <w:bookmarkStart w:id="15" w:name="_Hlk133853349"/>
      <w:r w:rsidRPr="00B37B7C">
        <w:rPr>
          <w:rFonts w:ascii="Times New Roman" w:eastAsia="Times New Roman" w:hAnsi="Times New Roman" w:cs="Times New Roman"/>
          <w:lang w:eastAsia="ru-RU"/>
        </w:rPr>
        <w:t>выраженное путём</w:t>
      </w:r>
      <w:r w:rsidRPr="00B37B7C">
        <w:rPr>
          <w:rFonts w:ascii="Times New Roman" w:eastAsia="Times New Roman" w:hAnsi="Times New Roman" w:cs="Times New Roman"/>
          <w:lang w:eastAsia="ru-RU"/>
        </w:rPr>
        <w:tab/>
        <w:t xml:space="preserve">простановки символа </w:t>
      </w:r>
      <w:bookmarkEnd w:id="15"/>
      <w:r w:rsidRPr="00B37B7C">
        <w:rPr>
          <w:rFonts w:ascii="Times New Roman" w:eastAsia="Times New Roman" w:hAnsi="Times New Roman" w:cs="Times New Roman"/>
          <w:lang w:eastAsia="ru-RU"/>
        </w:rPr>
        <w:t xml:space="preserve">в чек-боксе на Сайте рядом с текстом вида:  «Хочу получать информацию о скидках и акциях </w:t>
      </w:r>
      <w:bookmarkStart w:id="16" w:name="_Hlk133855084"/>
      <w:r w:rsidRPr="00B37B7C">
        <w:rPr>
          <w:rFonts w:ascii="Times New Roman" w:eastAsia="Times New Roman" w:hAnsi="Times New Roman" w:cs="Times New Roman"/>
          <w:lang w:eastAsia="ru-RU"/>
        </w:rPr>
        <w:t xml:space="preserve">и даю свое </w:t>
      </w:r>
      <w:commentRangeStart w:id="17"/>
      <w:r w:rsidRPr="00B37B7C">
        <w:rPr>
          <w:rFonts w:ascii="Times New Roman" w:eastAsia="Times New Roman" w:hAnsi="Times New Roman" w:cs="Times New Roman"/>
          <w:color w:val="00B0F0"/>
          <w:lang w:eastAsia="ru-RU"/>
        </w:rPr>
        <w:t>согласие</w:t>
      </w:r>
      <w:commentRangeEnd w:id="17"/>
      <w:r w:rsidR="001D3CF4">
        <w:rPr>
          <w:rStyle w:val="a9"/>
        </w:rPr>
        <w:commentReference w:id="17"/>
      </w:r>
      <w:r w:rsidRPr="00B37B7C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</w:t>
      </w:r>
      <w:bookmarkEnd w:id="16"/>
      <w:r w:rsidRPr="00B37B7C">
        <w:rPr>
          <w:rFonts w:ascii="Times New Roman" w:eastAsia="Times New Roman" w:hAnsi="Times New Roman" w:cs="Times New Roman"/>
          <w:lang w:eastAsia="ru-RU"/>
        </w:rPr>
        <w:t>».</w:t>
      </w:r>
    </w:p>
    <w:bookmarkEnd w:id="14"/>
    <w:p w14:paraId="35C2B3B8" w14:textId="515EB04D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1.5.3 Согласие на обработку </w:t>
      </w:r>
      <w:bookmarkStart w:id="18" w:name="_Hlk228190123"/>
      <w:r w:rsidR="00B37B7C">
        <w:rPr>
          <w:rFonts w:ascii="Times New Roman" w:eastAsia="Times New Roman" w:hAnsi="Times New Roman" w:cs="Times New Roman"/>
          <w:lang w:eastAsia="ru-RU"/>
        </w:rPr>
        <w:t xml:space="preserve">небольших текстовых </w:t>
      </w:r>
      <w:r w:rsidRPr="0061295D">
        <w:rPr>
          <w:rFonts w:ascii="Times New Roman" w:eastAsia="Times New Roman" w:hAnsi="Times New Roman" w:cs="Times New Roman"/>
          <w:lang w:eastAsia="ru-RU"/>
        </w:rPr>
        <w:t xml:space="preserve">файлов </w:t>
      </w:r>
      <w:bookmarkEnd w:id="18"/>
      <w:r w:rsidR="00585C9F" w:rsidRPr="0061295D">
        <w:rPr>
          <w:rFonts w:ascii="Times New Roman" w:eastAsia="Times New Roman" w:hAnsi="Times New Roman" w:cs="Times New Roman"/>
          <w:lang w:eastAsia="ru-RU"/>
        </w:rPr>
        <w:t>(«cookie»)</w:t>
      </w:r>
      <w:r w:rsidRPr="0061295D">
        <w:rPr>
          <w:rFonts w:ascii="Times New Roman" w:eastAsia="Times New Roman" w:hAnsi="Times New Roman" w:cs="Times New Roman"/>
          <w:lang w:eastAsia="ru-RU"/>
        </w:rPr>
        <w:t>, выраженное</w:t>
      </w:r>
      <w:r>
        <w:rPr>
          <w:rFonts w:ascii="Times New Roman" w:eastAsia="Times New Roman" w:hAnsi="Times New Roman" w:cs="Times New Roman"/>
          <w:lang w:eastAsia="ru-RU"/>
        </w:rPr>
        <w:t xml:space="preserve"> путём нажатия на элемент с текстом </w:t>
      </w:r>
      <w:r w:rsidRPr="0061295D">
        <w:rPr>
          <w:rFonts w:ascii="Times New Roman" w:eastAsia="Times New Roman" w:hAnsi="Times New Roman" w:cs="Times New Roman"/>
          <w:lang w:eastAsia="ru-RU"/>
        </w:rPr>
        <w:t>«Принять» рядом с текстом вида «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>Этот сайт использует небольшие текстовые файлы (cookie</w:t>
      </w:r>
      <w:r w:rsidR="00586B23" w:rsidRPr="00586B23">
        <w:rPr>
          <w:rFonts w:ascii="Times New Roman" w:eastAsia="Times New Roman" w:hAnsi="Times New Roman" w:cs="Times New Roman"/>
          <w:lang w:val="en-US" w:eastAsia="ru-RU"/>
        </w:rPr>
        <w:t>s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>), чтобы сделать ваше пребывание на нём максимально удобным. К сайту подключен сервис веб-аналитики Яндекс.Метрика, использующий подобные файлы (cookie</w:t>
      </w:r>
      <w:r w:rsidR="00586B23" w:rsidRPr="00586B23">
        <w:rPr>
          <w:rFonts w:ascii="Times New Roman" w:eastAsia="Times New Roman" w:hAnsi="Times New Roman" w:cs="Times New Roman"/>
          <w:lang w:val="en-US" w:eastAsia="ru-RU"/>
        </w:rPr>
        <w:t>s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 xml:space="preserve">). </w:t>
      </w:r>
      <w:r w:rsidR="009A171B" w:rsidRPr="009A171B">
        <w:rPr>
          <w:rFonts w:ascii="Times New Roman" w:eastAsia="Times New Roman" w:hAnsi="Times New Roman" w:cs="Times New Roman"/>
          <w:lang w:eastAsia="ru-RU"/>
        </w:rPr>
        <w:t>Нажимая кнопку «Принять»,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 xml:space="preserve"> вы даёте свое </w:t>
      </w:r>
      <w:r w:rsidR="00586B23" w:rsidRPr="00586B23">
        <w:rPr>
          <w:rFonts w:ascii="Times New Roman" w:eastAsia="Times New Roman" w:hAnsi="Times New Roman" w:cs="Times New Roman"/>
          <w:color w:val="00B0F0"/>
          <w:lang w:eastAsia="ru-RU"/>
        </w:rPr>
        <w:t>Согласие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в соответствии с </w:t>
      </w:r>
      <w:r w:rsidR="00586B23" w:rsidRPr="00586B23">
        <w:rPr>
          <w:rFonts w:ascii="Times New Roman" w:eastAsia="Times New Roman" w:hAnsi="Times New Roman" w:cs="Times New Roman"/>
          <w:color w:val="00B0F0"/>
          <w:lang w:eastAsia="ru-RU"/>
        </w:rPr>
        <w:t>Политикой</w:t>
      </w:r>
      <w:r w:rsidR="00586B23" w:rsidRPr="00586B23">
        <w:rPr>
          <w:rFonts w:ascii="Times New Roman" w:eastAsia="Times New Roman" w:hAnsi="Times New Roman" w:cs="Times New Roman"/>
          <w:lang w:eastAsia="ru-RU"/>
        </w:rPr>
        <w:t xml:space="preserve"> обработки персональных </w:t>
      </w:r>
      <w:commentRangeStart w:id="19"/>
      <w:r w:rsidR="00586B23" w:rsidRPr="00586B23">
        <w:rPr>
          <w:rFonts w:ascii="Times New Roman" w:eastAsia="Times New Roman" w:hAnsi="Times New Roman" w:cs="Times New Roman"/>
          <w:lang w:eastAsia="ru-RU"/>
        </w:rPr>
        <w:t>данных</w:t>
      </w:r>
      <w:commentRangeEnd w:id="19"/>
      <w:r w:rsidR="00586B23">
        <w:rPr>
          <w:rStyle w:val="a9"/>
        </w:rPr>
        <w:commentReference w:id="19"/>
      </w:r>
      <w:r w:rsidRPr="0061295D">
        <w:rPr>
          <w:rFonts w:ascii="Times New Roman" w:eastAsia="Times New Roman" w:hAnsi="Times New Roman" w:cs="Times New Roman"/>
          <w:lang w:eastAsia="ru-RU"/>
        </w:rPr>
        <w:t>.</w:t>
      </w:r>
      <w:r w:rsidRPr="0061295D">
        <w:rPr>
          <w:rFonts w:ascii="Times New Roman" w:eastAsia="Times New Roman" w:hAnsi="Times New Roman" w:cs="Times New Roman"/>
          <w:color w:val="00B0F0"/>
          <w:lang w:eastAsia="ru-RU"/>
        </w:rPr>
        <w:t xml:space="preserve"> </w:t>
      </w:r>
      <w:bookmarkStart w:id="20" w:name="_Hlk228206945"/>
      <w:r w:rsidRPr="0061295D">
        <w:rPr>
          <w:rFonts w:ascii="Times New Roman" w:eastAsia="Times New Roman" w:hAnsi="Times New Roman" w:cs="Times New Roman"/>
          <w:lang w:eastAsia="ru-RU"/>
        </w:rPr>
        <w:t xml:space="preserve">Если вы согласны получать </w:t>
      </w:r>
      <w:r w:rsidR="00585C9F" w:rsidRPr="0061295D">
        <w:rPr>
          <w:rFonts w:ascii="Times New Roman" w:eastAsia="Times New Roman" w:hAnsi="Times New Roman" w:cs="Times New Roman"/>
          <w:lang w:eastAsia="ru-RU"/>
        </w:rPr>
        <w:t xml:space="preserve">указанные </w:t>
      </w:r>
      <w:r w:rsidRPr="0061295D">
        <w:rPr>
          <w:rFonts w:ascii="Times New Roman" w:eastAsia="Times New Roman" w:hAnsi="Times New Roman" w:cs="Times New Roman"/>
          <w:lang w:eastAsia="ru-RU"/>
        </w:rPr>
        <w:t>файлы, нажмите кнопку «Принять»</w:t>
      </w:r>
      <w:bookmarkEnd w:id="20"/>
      <w:r w:rsidRPr="0061295D">
        <w:rPr>
          <w:rFonts w:ascii="Times New Roman" w:eastAsia="Times New Roman" w:hAnsi="Times New Roman" w:cs="Times New Roman"/>
          <w:lang w:eastAsia="ru-RU"/>
        </w:rPr>
        <w:t>.</w:t>
      </w:r>
    </w:p>
    <w:p w14:paraId="55076AC4" w14:textId="1E1EB381" w:rsidR="00D64D3E" w:rsidRDefault="00C06C92" w:rsidP="00D64D3E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64D3E">
        <w:rPr>
          <w:rFonts w:ascii="Times New Roman" w:eastAsia="Times New Roman" w:hAnsi="Times New Roman" w:cs="Times New Roman"/>
          <w:lang w:eastAsia="ru-RU"/>
        </w:rPr>
        <w:t xml:space="preserve">1.5.4 </w:t>
      </w:r>
      <w:r w:rsidR="001D3CF4" w:rsidRPr="00D64D3E">
        <w:rPr>
          <w:rFonts w:ascii="Times New Roman" w:eastAsia="Times New Roman" w:hAnsi="Times New Roman" w:cs="Times New Roman"/>
          <w:lang w:eastAsia="ru-RU"/>
        </w:rPr>
        <w:t>Согласие на передачу персональных данных</w:t>
      </w:r>
      <w:r w:rsidR="00D64D3E" w:rsidRPr="00D64D3E">
        <w:rPr>
          <w:rFonts w:ascii="Times New Roman" w:eastAsia="Times New Roman" w:hAnsi="Times New Roman" w:cs="Times New Roman"/>
          <w:lang w:eastAsia="ru-RU"/>
        </w:rPr>
        <w:t xml:space="preserve"> третьему лицу </w:t>
      </w:r>
      <w:r w:rsidR="00D64D3E">
        <w:rPr>
          <w:rFonts w:ascii="Times New Roman" w:eastAsia="Times New Roman" w:hAnsi="Times New Roman" w:cs="Times New Roman"/>
          <w:lang w:eastAsia="ru-RU"/>
        </w:rPr>
        <w:t>(</w:t>
      </w:r>
      <w:r w:rsidR="00D64D3E" w:rsidRPr="00D64D3E">
        <w:rPr>
          <w:rFonts w:ascii="Times New Roman" w:eastAsia="Times New Roman" w:hAnsi="Times New Roman" w:cs="Times New Roman"/>
          <w:lang w:eastAsia="ru-RU"/>
        </w:rPr>
        <w:t xml:space="preserve">транспортной компании), выраженное путем простановки символа в чек-боксе на Сайте рядом с текстом вида «Я </w:t>
      </w:r>
      <w:r w:rsidR="00D64D3E" w:rsidRPr="00D64D3E">
        <w:rPr>
          <w:rFonts w:ascii="Times New Roman" w:eastAsia="Times New Roman" w:hAnsi="Times New Roman" w:cs="Times New Roman"/>
          <w:lang w:eastAsia="ru-RU"/>
        </w:rPr>
        <w:lastRenderedPageBreak/>
        <w:t>согласен(на) на передачу моих персональных данных (имя, фамилия, отчество, номер телефона и дополнительный номер телефона, адрес электронной почты и адрес доставки) транспортной компании «[название ТК, подставляется динамически]» исключительно для целей доставки моего заказа. Без этого согласия доставка невозможна» и нажатие на элемент управления «Оформить заказ».</w:t>
      </w:r>
    </w:p>
    <w:p w14:paraId="443BC749" w14:textId="48249123" w:rsidR="00E40EB2" w:rsidRDefault="001D3CF4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1.5.5. </w:t>
      </w:r>
      <w:r w:rsidR="00E40EB2" w:rsidRPr="00E40EB2">
        <w:rPr>
          <w:rFonts w:ascii="Times New Roman" w:eastAsia="Times New Roman" w:hAnsi="Times New Roman" w:cs="Times New Roman"/>
          <w:lang w:eastAsia="ru-RU"/>
        </w:rPr>
        <w:t>Поручение обработки персональных данных третьему лицу</w:t>
      </w:r>
      <w:r w:rsidR="00E40EB2">
        <w:rPr>
          <w:rFonts w:ascii="Times New Roman" w:eastAsia="Times New Roman" w:hAnsi="Times New Roman" w:cs="Times New Roman"/>
          <w:lang w:eastAsia="ru-RU"/>
        </w:rPr>
        <w:t>.</w:t>
      </w:r>
    </w:p>
    <w:p w14:paraId="7F55D35A" w14:textId="7574A553" w:rsidR="00E7592D" w:rsidRDefault="00E40EB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1.5.</w:t>
      </w:r>
      <w:r w:rsidR="001D3CF4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Локальные нормативные акты Оператора в области персональных данных.</w:t>
      </w:r>
    </w:p>
    <w:p w14:paraId="7AEB2043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1.6. Политика</w:t>
      </w:r>
      <w: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обработки персональных данных разработана с целью информирования Пользователей сайта о действиях Оператора по сбору, обработке и защите их персональной информации для достижения заявленных целей обработки данных, указанных в разделе 2 Политики.</w:t>
      </w:r>
    </w:p>
    <w:p w14:paraId="0D7B7193" w14:textId="5F0892E6" w:rsidR="00815F7A" w:rsidRPr="00815F7A" w:rsidRDefault="00815F7A" w:rsidP="00815F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1.7. 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Пользователь дает согласие на обработку своих данных в соответствии с настоящей Политикой при регистрации, </w:t>
      </w:r>
      <w:r>
        <w:rPr>
          <w:rFonts w:ascii="Times New Roman" w:eastAsia="Times New Roman" w:hAnsi="Times New Roman" w:cs="Times New Roman"/>
          <w:lang w:eastAsia="ru-RU"/>
        </w:rPr>
        <w:t xml:space="preserve">заполнении форм обратной связи, </w:t>
      </w:r>
      <w:r w:rsidRPr="00815F7A">
        <w:rPr>
          <w:rFonts w:ascii="Times New Roman" w:eastAsia="Times New Roman" w:hAnsi="Times New Roman" w:cs="Times New Roman"/>
          <w:lang w:eastAsia="ru-RU"/>
        </w:rPr>
        <w:t>оформлении заказа или продолжении использования Сайта.</w:t>
      </w:r>
    </w:p>
    <w:p w14:paraId="7BE3F598" w14:textId="53C0DDE8" w:rsidR="00815F7A" w:rsidRDefault="00815F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9A247D0" w14:textId="77777777" w:rsidR="00E7592D" w:rsidRDefault="00E7592D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276937A" w14:textId="77777777" w:rsidR="00E7592D" w:rsidRDefault="00C06C92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 Цели обработки персональных данных</w:t>
      </w:r>
    </w:p>
    <w:p w14:paraId="6A0469B0" w14:textId="77777777" w:rsidR="00E7592D" w:rsidRDefault="00C06C92">
      <w:pPr>
        <w:spacing w:after="300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Оператор осуществляет обработку персональных данных Пользователей сайта путем ведения баз данных автоматизированным способом в указанных ниже целях.</w:t>
      </w:r>
    </w:p>
    <w:p w14:paraId="1C21DAF1" w14:textId="0DD7A557" w:rsidR="00E7592D" w:rsidRDefault="00C06C92">
      <w:pPr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21" w:name="_Hlk133842225"/>
      <w:r>
        <w:rPr>
          <w:rFonts w:ascii="Times New Roman" w:hAnsi="Times New Roman" w:cs="Times New Roman"/>
          <w:b/>
          <w:bCs/>
        </w:rPr>
        <w:t>Форма сбора данных «</w:t>
      </w:r>
      <w:r w:rsidR="00585C9F">
        <w:rPr>
          <w:rFonts w:ascii="Times New Roman" w:hAnsi="Times New Roman" w:cs="Times New Roman"/>
          <w:b/>
          <w:bCs/>
        </w:rPr>
        <w:t>ОСТАЛИСЬ ВОПРОСЫ?</w:t>
      </w:r>
      <w:r>
        <w:rPr>
          <w:rFonts w:ascii="Times New Roman" w:hAnsi="Times New Roman" w:cs="Times New Roman"/>
          <w:b/>
          <w:bCs/>
        </w:rPr>
        <w:t>»</w:t>
      </w:r>
    </w:p>
    <w:p w14:paraId="018F3C12" w14:textId="77777777" w:rsidR="00E7592D" w:rsidRPr="00815F7A" w:rsidRDefault="00C06C92">
      <w:pPr>
        <w:ind w:firstLine="708"/>
        <w:jc w:val="both"/>
        <w:textAlignment w:val="baseline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lang w:eastAsia="ru-RU"/>
        </w:rPr>
        <w:t>Цель обработки персональных данных: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получение обращения Пользователя, оставленного на сайте.</w:t>
      </w:r>
    </w:p>
    <w:p w14:paraId="2FAF3FF4" w14:textId="1591D569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и перечень обрабатываемых данных:</w:t>
      </w:r>
      <w:r>
        <w:rPr>
          <w:rFonts w:ascii="Times New Roman" w:eastAsia="Verdana" w:hAnsi="Times New Roman" w:cs="Times New Roman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фамилия, имя, отчество, номер телефона, </w:t>
      </w:r>
      <w:r w:rsidR="00585C9F">
        <w:rPr>
          <w:rFonts w:ascii="Times New Roman" w:eastAsia="Times New Roman" w:hAnsi="Times New Roman" w:cs="Times New Roman"/>
          <w:lang w:eastAsia="ru-RU"/>
        </w:rPr>
        <w:t xml:space="preserve">адрес электронной почты; </w:t>
      </w:r>
      <w:r>
        <w:rPr>
          <w:rFonts w:ascii="Times New Roman" w:eastAsia="Times New Roman" w:hAnsi="Times New Roman" w:cs="Times New Roman"/>
          <w:lang w:eastAsia="ru-RU"/>
        </w:rPr>
        <w:t xml:space="preserve">сведения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небольших текстовых файлов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(</w:t>
      </w:r>
      <w:r w:rsidRPr="0061295D">
        <w:rPr>
          <w:rFonts w:ascii="Times New Roman" w:eastAsia="Times New Roman" w:hAnsi="Times New Roman" w:cs="Times New Roman"/>
          <w:lang w:eastAsia="ru-RU"/>
        </w:rPr>
        <w:t>«</w:t>
      </w:r>
      <w:r w:rsidRPr="0061295D">
        <w:rPr>
          <w:rFonts w:ascii="Times New Roman" w:eastAsia="Times New Roman" w:hAnsi="Times New Roman" w:cs="Times New Roman"/>
          <w:lang w:val="en-US" w:eastAsia="ru-RU"/>
        </w:rPr>
        <w:t>cookie</w:t>
      </w:r>
      <w:r w:rsidRPr="0061295D">
        <w:rPr>
          <w:rFonts w:ascii="Times New Roman" w:eastAsia="Times New Roman" w:hAnsi="Times New Roman" w:cs="Times New Roman"/>
          <w:lang w:eastAsia="ru-RU"/>
        </w:rPr>
        <w:t>»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>, сведения метрического сервиса «Яндекс.Метрика»;</w:t>
      </w:r>
    </w:p>
    <w:p w14:paraId="1D343356" w14:textId="77777777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Verdana" w:hAnsi="Times New Roman" w:cs="Times New Roman"/>
          <w:spacing w:val="-4"/>
          <w:w w:val="101"/>
        </w:rPr>
        <w:t>К</w:t>
      </w:r>
      <w:r w:rsidRPr="0061295D">
        <w:rPr>
          <w:rFonts w:ascii="Times New Roman" w:eastAsia="Verdana" w:hAnsi="Times New Roman" w:cs="Times New Roman"/>
          <w:spacing w:val="-1"/>
          <w:w w:val="97"/>
        </w:rPr>
        <w:t>а</w:t>
      </w:r>
      <w:r w:rsidRPr="0061295D">
        <w:rPr>
          <w:rFonts w:ascii="Times New Roman" w:eastAsia="Verdana" w:hAnsi="Times New Roman" w:cs="Times New Roman"/>
          <w:spacing w:val="-6"/>
          <w:w w:val="95"/>
        </w:rPr>
        <w:t>т</w:t>
      </w:r>
      <w:r w:rsidRPr="0061295D">
        <w:rPr>
          <w:rFonts w:ascii="Times New Roman" w:eastAsia="Verdana" w:hAnsi="Times New Roman" w:cs="Times New Roman"/>
          <w:spacing w:val="-1"/>
          <w:w w:val="103"/>
        </w:rPr>
        <w:t>е</w:t>
      </w:r>
      <w:r w:rsidRPr="0061295D">
        <w:rPr>
          <w:rFonts w:ascii="Times New Roman" w:eastAsia="Verdana" w:hAnsi="Times New Roman" w:cs="Times New Roman"/>
          <w:spacing w:val="-6"/>
        </w:rPr>
        <w:t>г</w:t>
      </w:r>
      <w:r w:rsidRPr="0061295D">
        <w:rPr>
          <w:rFonts w:ascii="Times New Roman" w:eastAsia="Verdana" w:hAnsi="Times New Roman" w:cs="Times New Roman"/>
          <w:spacing w:val="-1"/>
          <w:w w:val="104"/>
        </w:rPr>
        <w:t>о</w:t>
      </w:r>
      <w:r w:rsidRPr="0061295D">
        <w:rPr>
          <w:rFonts w:ascii="Times New Roman" w:eastAsia="Verdana" w:hAnsi="Times New Roman" w:cs="Times New Roman"/>
          <w:spacing w:val="-1"/>
          <w:w w:val="110"/>
        </w:rPr>
        <w:t>р</w:t>
      </w:r>
      <w:r w:rsidRPr="0061295D">
        <w:rPr>
          <w:rFonts w:ascii="Times New Roman" w:eastAsia="Verdana" w:hAnsi="Times New Roman" w:cs="Times New Roman"/>
          <w:spacing w:val="-1"/>
          <w:w w:val="107"/>
        </w:rPr>
        <w:t>и</w:t>
      </w:r>
      <w:r w:rsidRPr="0061295D">
        <w:rPr>
          <w:rFonts w:ascii="Times New Roman" w:eastAsia="Verdana" w:hAnsi="Times New Roman" w:cs="Times New Roman"/>
          <w:w w:val="107"/>
        </w:rPr>
        <w:t>и</w:t>
      </w:r>
      <w:r w:rsidRPr="0061295D">
        <w:rPr>
          <w:rFonts w:ascii="Times New Roman" w:eastAsia="Verdana" w:hAnsi="Times New Roman" w:cs="Times New Roman"/>
          <w:spacing w:val="10"/>
        </w:rPr>
        <w:t xml:space="preserve"> </w:t>
      </w:r>
      <w:r w:rsidRPr="0061295D">
        <w:rPr>
          <w:rFonts w:ascii="Times New Roman" w:eastAsia="Verdana" w:hAnsi="Times New Roman" w:cs="Times New Roman"/>
          <w:spacing w:val="-2"/>
          <w:w w:val="105"/>
        </w:rPr>
        <w:t>с</w:t>
      </w:r>
      <w:r w:rsidRPr="0061295D">
        <w:rPr>
          <w:rFonts w:ascii="Times New Roman" w:eastAsia="Verdana" w:hAnsi="Times New Roman" w:cs="Times New Roman"/>
          <w:spacing w:val="-2"/>
          <w:w w:val="94"/>
        </w:rPr>
        <w:t>у</w:t>
      </w:r>
      <w:r w:rsidRPr="0061295D">
        <w:rPr>
          <w:rFonts w:ascii="Times New Roman" w:eastAsia="Verdana" w:hAnsi="Times New Roman" w:cs="Times New Roman"/>
          <w:spacing w:val="-5"/>
          <w:w w:val="107"/>
        </w:rPr>
        <w:t>б</w:t>
      </w:r>
      <w:r w:rsidRPr="0061295D">
        <w:rPr>
          <w:rFonts w:ascii="Times New Roman" w:eastAsia="Verdana" w:hAnsi="Times New Roman" w:cs="Times New Roman"/>
          <w:spacing w:val="-1"/>
          <w:w w:val="96"/>
        </w:rPr>
        <w:t>ъ</w:t>
      </w:r>
      <w:r w:rsidRPr="0061295D">
        <w:rPr>
          <w:rFonts w:ascii="Times New Roman" w:eastAsia="Verdana" w:hAnsi="Times New Roman" w:cs="Times New Roman"/>
          <w:spacing w:val="-1"/>
          <w:w w:val="103"/>
        </w:rPr>
        <w:t>е</w:t>
      </w:r>
      <w:r w:rsidRPr="0061295D">
        <w:rPr>
          <w:rFonts w:ascii="Times New Roman" w:eastAsia="Verdana" w:hAnsi="Times New Roman" w:cs="Times New Roman"/>
          <w:spacing w:val="-3"/>
          <w:w w:val="98"/>
        </w:rPr>
        <w:t>к</w:t>
      </w:r>
      <w:r w:rsidRPr="0061295D">
        <w:rPr>
          <w:rFonts w:ascii="Times New Roman" w:eastAsia="Verdana" w:hAnsi="Times New Roman" w:cs="Times New Roman"/>
          <w:spacing w:val="-6"/>
          <w:w w:val="95"/>
        </w:rPr>
        <w:t>т</w:t>
      </w:r>
      <w:r w:rsidRPr="0061295D">
        <w:rPr>
          <w:rFonts w:ascii="Times New Roman" w:eastAsia="Verdana" w:hAnsi="Times New Roman" w:cs="Times New Roman"/>
          <w:spacing w:val="-1"/>
          <w:w w:val="104"/>
        </w:rPr>
        <w:t>о</w:t>
      </w:r>
      <w:r w:rsidRPr="0061295D">
        <w:rPr>
          <w:rFonts w:ascii="Times New Roman" w:eastAsia="Verdana" w:hAnsi="Times New Roman" w:cs="Times New Roman"/>
          <w:w w:val="102"/>
        </w:rPr>
        <w:t>в</w:t>
      </w:r>
      <w:r w:rsidRPr="0061295D">
        <w:rPr>
          <w:rFonts w:ascii="Times New Roman" w:eastAsia="Verdana" w:hAnsi="Times New Roman" w:cs="Times New Roman"/>
          <w:spacing w:val="10"/>
        </w:rPr>
        <w:t xml:space="preserve"> </w:t>
      </w:r>
      <w:r w:rsidRPr="0061295D">
        <w:rPr>
          <w:rFonts w:ascii="Times New Roman" w:eastAsia="Verdana" w:hAnsi="Times New Roman" w:cs="Times New Roman"/>
          <w:spacing w:val="-1"/>
          <w:w w:val="105"/>
        </w:rPr>
        <w:t>п</w:t>
      </w:r>
      <w:r w:rsidRPr="0061295D">
        <w:rPr>
          <w:rFonts w:ascii="Times New Roman" w:eastAsia="Verdana" w:hAnsi="Times New Roman" w:cs="Times New Roman"/>
          <w:spacing w:val="-1"/>
          <w:w w:val="103"/>
        </w:rPr>
        <w:t>е</w:t>
      </w:r>
      <w:r w:rsidRPr="0061295D">
        <w:rPr>
          <w:rFonts w:ascii="Times New Roman" w:eastAsia="Verdana" w:hAnsi="Times New Roman" w:cs="Times New Roman"/>
          <w:spacing w:val="-1"/>
          <w:w w:val="110"/>
        </w:rPr>
        <w:t>р</w:t>
      </w:r>
      <w:r w:rsidRPr="0061295D">
        <w:rPr>
          <w:rFonts w:ascii="Times New Roman" w:eastAsia="Verdana" w:hAnsi="Times New Roman" w:cs="Times New Roman"/>
          <w:spacing w:val="-3"/>
          <w:w w:val="105"/>
        </w:rPr>
        <w:t>с</w:t>
      </w:r>
      <w:r w:rsidRPr="0061295D">
        <w:rPr>
          <w:rFonts w:ascii="Times New Roman" w:eastAsia="Verdana" w:hAnsi="Times New Roman" w:cs="Times New Roman"/>
          <w:spacing w:val="-1"/>
          <w:w w:val="104"/>
        </w:rPr>
        <w:t>о</w:t>
      </w:r>
      <w:r w:rsidRPr="0061295D">
        <w:rPr>
          <w:rFonts w:ascii="Times New Roman" w:eastAsia="Verdana" w:hAnsi="Times New Roman" w:cs="Times New Roman"/>
          <w:spacing w:val="-1"/>
          <w:w w:val="105"/>
        </w:rPr>
        <w:t>н</w:t>
      </w:r>
      <w:r w:rsidRPr="0061295D">
        <w:rPr>
          <w:rFonts w:ascii="Times New Roman" w:eastAsia="Verdana" w:hAnsi="Times New Roman" w:cs="Times New Roman"/>
          <w:spacing w:val="-1"/>
          <w:w w:val="97"/>
        </w:rPr>
        <w:t>а</w:t>
      </w:r>
      <w:r w:rsidRPr="0061295D">
        <w:rPr>
          <w:rFonts w:ascii="Times New Roman" w:eastAsia="Verdana" w:hAnsi="Times New Roman" w:cs="Times New Roman"/>
          <w:spacing w:val="-1"/>
          <w:w w:val="101"/>
        </w:rPr>
        <w:t>л</w:t>
      </w:r>
      <w:r w:rsidRPr="0061295D">
        <w:rPr>
          <w:rFonts w:ascii="Times New Roman" w:eastAsia="Verdana" w:hAnsi="Times New Roman" w:cs="Times New Roman"/>
          <w:spacing w:val="-1"/>
          <w:w w:val="98"/>
        </w:rPr>
        <w:t>ь</w:t>
      </w:r>
      <w:r w:rsidRPr="0061295D">
        <w:rPr>
          <w:rFonts w:ascii="Times New Roman" w:eastAsia="Verdana" w:hAnsi="Times New Roman" w:cs="Times New Roman"/>
          <w:spacing w:val="-1"/>
          <w:w w:val="105"/>
        </w:rPr>
        <w:t>н</w:t>
      </w:r>
      <w:r w:rsidRPr="0061295D">
        <w:rPr>
          <w:rFonts w:ascii="Times New Roman" w:eastAsia="Verdana" w:hAnsi="Times New Roman" w:cs="Times New Roman"/>
          <w:spacing w:val="-1"/>
          <w:w w:val="98"/>
        </w:rPr>
        <w:t>ы</w:t>
      </w:r>
      <w:r w:rsidRPr="0061295D">
        <w:rPr>
          <w:rFonts w:ascii="Times New Roman" w:eastAsia="Verdana" w:hAnsi="Times New Roman" w:cs="Times New Roman"/>
          <w:w w:val="88"/>
        </w:rPr>
        <w:t>х</w:t>
      </w:r>
      <w:r w:rsidRPr="0061295D">
        <w:rPr>
          <w:rFonts w:ascii="Times New Roman" w:eastAsia="Verdana" w:hAnsi="Times New Roman" w:cs="Times New Roman"/>
          <w:spacing w:val="10"/>
        </w:rPr>
        <w:t xml:space="preserve"> </w:t>
      </w:r>
      <w:r w:rsidRPr="0061295D">
        <w:rPr>
          <w:rFonts w:ascii="Times New Roman" w:eastAsia="Verdana" w:hAnsi="Times New Roman" w:cs="Times New Roman"/>
          <w:spacing w:val="-1"/>
          <w:w w:val="104"/>
        </w:rPr>
        <w:t>д</w:t>
      </w:r>
      <w:r w:rsidRPr="0061295D">
        <w:rPr>
          <w:rFonts w:ascii="Times New Roman" w:eastAsia="Verdana" w:hAnsi="Times New Roman" w:cs="Times New Roman"/>
          <w:spacing w:val="-1"/>
          <w:w w:val="97"/>
        </w:rPr>
        <w:t>а</w:t>
      </w:r>
      <w:r w:rsidRPr="0061295D">
        <w:rPr>
          <w:rFonts w:ascii="Times New Roman" w:eastAsia="Verdana" w:hAnsi="Times New Roman" w:cs="Times New Roman"/>
          <w:spacing w:val="-1"/>
          <w:w w:val="105"/>
        </w:rPr>
        <w:t>нн</w:t>
      </w:r>
      <w:r w:rsidRPr="0061295D">
        <w:rPr>
          <w:rFonts w:ascii="Times New Roman" w:eastAsia="Verdana" w:hAnsi="Times New Roman" w:cs="Times New Roman"/>
          <w:spacing w:val="-1"/>
          <w:w w:val="98"/>
        </w:rPr>
        <w:t>ы</w:t>
      </w:r>
      <w:r w:rsidRPr="0061295D">
        <w:rPr>
          <w:rFonts w:ascii="Times New Roman" w:eastAsia="Verdana" w:hAnsi="Times New Roman" w:cs="Times New Roman"/>
          <w:spacing w:val="-3"/>
          <w:w w:val="88"/>
        </w:rPr>
        <w:t>х: в</w:t>
      </w:r>
      <w:r w:rsidRPr="0061295D">
        <w:rPr>
          <w:rFonts w:ascii="Times New Roman" w:eastAsia="Times New Roman" w:hAnsi="Times New Roman" w:cs="Times New Roman"/>
          <w:lang w:eastAsia="ru-RU"/>
        </w:rPr>
        <w:t>се пользователи, оставившие сообщение через указанную форму на сайте.</w:t>
      </w:r>
    </w:p>
    <w:p w14:paraId="2B3B0368" w14:textId="464A64DB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</w:t>
      </w:r>
      <w:r w:rsidR="00B05C95" w:rsidRPr="0061295D">
        <w:rPr>
          <w:rFonts w:ascii="Times New Roman" w:eastAsia="Times New Roman" w:hAnsi="Times New Roman" w:cs="Times New Roman"/>
          <w:lang w:eastAsia="ru-RU"/>
        </w:rPr>
        <w:t>, в том числе третьим лицам</w:t>
      </w:r>
      <w:r w:rsidRPr="0061295D">
        <w:rPr>
          <w:rFonts w:ascii="Times New Roman" w:eastAsia="Times New Roman" w:hAnsi="Times New Roman" w:cs="Times New Roman"/>
          <w:lang w:eastAsia="ru-RU"/>
        </w:rPr>
        <w:t>), блокирование, удаление, уничтожение персональных данных.</w:t>
      </w:r>
    </w:p>
    <w:p w14:paraId="3DE0826D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>Законные основания для обработки персональных данных: согласие на</w:t>
      </w:r>
      <w:r>
        <w:rPr>
          <w:rFonts w:ascii="Times New Roman" w:eastAsia="Times New Roman" w:hAnsi="Times New Roman" w:cs="Times New Roman"/>
          <w:lang w:eastAsia="ru-RU"/>
        </w:rPr>
        <w:t xml:space="preserve"> обработку персональных данных.</w:t>
      </w:r>
    </w:p>
    <w:p w14:paraId="6681C992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 обработки  и  хранения: 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10 лет либо </w:t>
      </w:r>
      <w:r>
        <w:rPr>
          <w:rFonts w:ascii="Times New Roman" w:eastAsia="Times New Roman" w:hAnsi="Times New Roman" w:cs="Times New Roman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3B818CDA" w14:textId="77777777" w:rsidR="00E7592D" w:rsidRDefault="00C06C92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Порядок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уничтожения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персональных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данных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при</w:t>
      </w:r>
      <w:r>
        <w:rPr>
          <w:rFonts w:ascii="Times New Roman" w:eastAsia="Verdana" w:hAnsi="Times New Roman" w:cs="Times New Roman"/>
          <w:spacing w:val="77"/>
        </w:rPr>
        <w:t xml:space="preserve"> </w:t>
      </w:r>
      <w:r>
        <w:rPr>
          <w:rFonts w:ascii="Times New Roman" w:eastAsia="Verdana" w:hAnsi="Times New Roman" w:cs="Times New Roman"/>
        </w:rPr>
        <w:t>достижении</w:t>
      </w:r>
      <w:r>
        <w:rPr>
          <w:rFonts w:ascii="Times New Roman" w:eastAsia="Verdana" w:hAnsi="Times New Roman" w:cs="Times New Roman"/>
          <w:spacing w:val="77"/>
        </w:rPr>
        <w:t xml:space="preserve"> </w:t>
      </w:r>
      <w:r>
        <w:rPr>
          <w:rFonts w:ascii="Times New Roman" w:eastAsia="Verdana" w:hAnsi="Times New Roman" w:cs="Times New Roman"/>
        </w:rPr>
        <w:t>цели их обработки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25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5"/>
        </w:rPr>
        <w:t>п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25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3"/>
          <w:w w:val="105"/>
        </w:rPr>
        <w:t>с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94"/>
        </w:rPr>
        <w:t>у</w:t>
      </w:r>
      <w:r>
        <w:rPr>
          <w:rFonts w:ascii="Times New Roman" w:eastAsia="Verdana" w:hAnsi="Times New Roman" w:cs="Times New Roman"/>
          <w:spacing w:val="-1"/>
          <w:w w:val="105"/>
        </w:rPr>
        <w:t>п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w w:val="88"/>
        </w:rPr>
        <w:t>х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1"/>
        </w:rPr>
        <w:t>з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5"/>
          <w:w w:val="98"/>
        </w:rPr>
        <w:t>к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5"/>
        </w:rPr>
        <w:t>нн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w w:val="88"/>
        </w:rPr>
        <w:t>х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5"/>
        </w:rPr>
        <w:t>сн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107"/>
        </w:rPr>
        <w:t xml:space="preserve">ий: 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6"/>
        </w:rPr>
        <w:t>ц</w:t>
      </w:r>
      <w:r>
        <w:rPr>
          <w:rFonts w:ascii="Times New Roman" w:eastAsia="Verdana" w:hAnsi="Times New Roman" w:cs="Times New Roman"/>
          <w:spacing w:val="-4"/>
          <w:w w:val="104"/>
        </w:rPr>
        <w:t>о</w:t>
      </w:r>
      <w:r>
        <w:rPr>
          <w:rFonts w:ascii="Times New Roman" w:eastAsia="Verdana" w:hAnsi="Times New Roman" w:cs="Times New Roman"/>
          <w:w w:val="58"/>
        </w:rPr>
        <w:t>,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5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6"/>
          <w:w w:val="103"/>
        </w:rPr>
        <w:t>е</w:t>
      </w:r>
      <w:r>
        <w:rPr>
          <w:rFonts w:ascii="Times New Roman" w:eastAsia="Verdana" w:hAnsi="Times New Roman" w:cs="Times New Roman"/>
          <w:spacing w:val="-6"/>
          <w:w w:val="95"/>
        </w:rPr>
        <w:t>т</w:t>
      </w:r>
      <w:r>
        <w:rPr>
          <w:rFonts w:ascii="Times New Roman" w:eastAsia="Verdana" w:hAnsi="Times New Roman" w:cs="Times New Roman"/>
          <w:spacing w:val="-3"/>
          <w:w w:val="105"/>
        </w:rPr>
        <w:t>с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1"/>
          <w:w w:val="105"/>
        </w:rPr>
        <w:t>нн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w w:val="103"/>
        </w:rPr>
        <w:t>е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1"/>
        </w:rPr>
        <w:t>з</w:t>
      </w:r>
      <w:r>
        <w:rPr>
          <w:rFonts w:ascii="Times New Roman" w:eastAsia="Verdana" w:hAnsi="Times New Roman" w:cs="Times New Roman"/>
          <w:w w:val="97"/>
        </w:rPr>
        <w:t>а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7"/>
        </w:rPr>
        <w:t>б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7"/>
        </w:rPr>
        <w:t>б</w:t>
      </w:r>
      <w:r>
        <w:rPr>
          <w:rFonts w:ascii="Times New Roman" w:eastAsia="Verdana" w:hAnsi="Times New Roman" w:cs="Times New Roman"/>
          <w:spacing w:val="-5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7"/>
          <w:w w:val="98"/>
        </w:rPr>
        <w:t>к</w:t>
      </w:r>
      <w:r>
        <w:rPr>
          <w:rFonts w:ascii="Times New Roman" w:eastAsia="Verdana" w:hAnsi="Times New Roman" w:cs="Times New Roman"/>
          <w:w w:val="94"/>
        </w:rPr>
        <w:t xml:space="preserve">у </w:t>
      </w:r>
      <w:r>
        <w:rPr>
          <w:rFonts w:ascii="Times New Roman" w:eastAsia="Verdana" w:hAnsi="Times New Roman" w:cs="Times New Roman"/>
        </w:rPr>
        <w:t>персональных данных, производит стирание данных методом перезаписи (замена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всех единиц хранения информации на "0") с составлением акта об уничтожении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персональных</w:t>
      </w:r>
      <w:r>
        <w:rPr>
          <w:rFonts w:ascii="Times New Roman" w:eastAsia="Verdana" w:hAnsi="Times New Roman" w:cs="Times New Roman"/>
          <w:spacing w:val="-21"/>
        </w:rPr>
        <w:t xml:space="preserve"> </w:t>
      </w:r>
      <w:r>
        <w:rPr>
          <w:rFonts w:ascii="Times New Roman" w:eastAsia="Verdana" w:hAnsi="Times New Roman" w:cs="Times New Roman"/>
        </w:rPr>
        <w:t>данных.</w:t>
      </w:r>
    </w:p>
    <w:p w14:paraId="36BBEEC6" w14:textId="77777777" w:rsidR="00E7592D" w:rsidRDefault="00E7592D">
      <w:pPr>
        <w:jc w:val="both"/>
        <w:textAlignment w:val="baseline"/>
        <w:rPr>
          <w:rFonts w:ascii="Times New Roman" w:hAnsi="Times New Roman" w:cs="Times New Roman"/>
          <w:b/>
          <w:bCs/>
        </w:rPr>
      </w:pPr>
    </w:p>
    <w:bookmarkEnd w:id="21"/>
    <w:p w14:paraId="6616309E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C471562" w14:textId="55088ACA" w:rsidR="00E42480" w:rsidRDefault="00C06C92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E42480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22" w:name="_Hlk133844009"/>
      <w:r w:rsidR="00E42480" w:rsidRPr="00E42480">
        <w:rPr>
          <w:rFonts w:ascii="Times New Roman" w:eastAsia="Times New Roman" w:hAnsi="Times New Roman" w:cs="Times New Roman"/>
          <w:b/>
          <w:bCs/>
          <w:lang w:eastAsia="ru-RU"/>
        </w:rPr>
        <w:t>Форма сбора данных «</w:t>
      </w:r>
      <w:r w:rsidR="00E42480">
        <w:rPr>
          <w:rFonts w:ascii="Times New Roman" w:eastAsia="Times New Roman" w:hAnsi="Times New Roman" w:cs="Times New Roman"/>
          <w:b/>
          <w:bCs/>
          <w:lang w:eastAsia="ru-RU"/>
        </w:rPr>
        <w:t>ПРОФИЛЬ</w:t>
      </w:r>
      <w:r w:rsidR="00E42480" w:rsidRPr="00E4248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6AC738A8" w14:textId="77777777" w:rsidR="00E42480" w:rsidRDefault="00E42480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2177B8" w14:textId="7661E52A" w:rsidR="00E42480" w:rsidRPr="00E42480" w:rsidRDefault="00E42480" w:rsidP="00B05C95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2480">
        <w:rPr>
          <w:rFonts w:ascii="Times New Roman" w:eastAsia="Times New Roman" w:hAnsi="Times New Roman" w:cs="Times New Roman"/>
          <w:lang w:eastAsia="ru-RU"/>
        </w:rPr>
        <w:t xml:space="preserve">Цель обработки персональных данных: </w:t>
      </w:r>
      <w:r w:rsidR="00B05C95" w:rsidRPr="00B05C95">
        <w:rPr>
          <w:rFonts w:ascii="Times New Roman" w:eastAsia="Times New Roman" w:hAnsi="Times New Roman" w:cs="Times New Roman"/>
          <w:lang w:eastAsia="ru-RU"/>
        </w:rPr>
        <w:t>аутентификация и идентификация пользователя</w:t>
      </w:r>
      <w:r w:rsidRPr="00E42480">
        <w:rPr>
          <w:rFonts w:ascii="Times New Roman" w:eastAsia="Times New Roman" w:hAnsi="Times New Roman" w:cs="Times New Roman"/>
          <w:lang w:eastAsia="ru-RU"/>
        </w:rPr>
        <w:t>.</w:t>
      </w:r>
    </w:p>
    <w:p w14:paraId="34FA7C3A" w14:textId="505DDEE4" w:rsidR="00E42480" w:rsidRPr="0061295D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2480">
        <w:rPr>
          <w:rFonts w:ascii="Times New Roman" w:eastAsia="Times New Roman" w:hAnsi="Times New Roman" w:cs="Times New Roman"/>
          <w:lang w:eastAsia="ru-RU"/>
        </w:rPr>
        <w:t xml:space="preserve">Категории и перечень обрабатываемых данных: фамилия, имя, отчество, номер телефона, адрес </w:t>
      </w:r>
      <w:r w:rsidRPr="0061295D">
        <w:rPr>
          <w:rFonts w:ascii="Times New Roman" w:eastAsia="Times New Roman" w:hAnsi="Times New Roman" w:cs="Times New Roman"/>
          <w:lang w:eastAsia="ru-RU"/>
        </w:rPr>
        <w:t>электронной почты,</w:t>
      </w:r>
      <w:r w:rsidR="00B05C95" w:rsidRPr="0061295D">
        <w:rPr>
          <w:rFonts w:ascii="Times New Roman" w:eastAsia="Times New Roman" w:hAnsi="Times New Roman" w:cs="Times New Roman"/>
          <w:lang w:eastAsia="ru-RU"/>
        </w:rPr>
        <w:t xml:space="preserve"> пароль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 xml:space="preserve"> (в хешированном виде)</w:t>
      </w:r>
      <w:r w:rsidR="00B05C95" w:rsidRPr="0061295D">
        <w:rPr>
          <w:rFonts w:ascii="Times New Roman" w:eastAsia="Times New Roman" w:hAnsi="Times New Roman" w:cs="Times New Roman"/>
          <w:lang w:eastAsia="ru-RU"/>
        </w:rPr>
        <w:t>,</w:t>
      </w:r>
      <w:r w:rsidRPr="0061295D">
        <w:rPr>
          <w:rFonts w:ascii="Times New Roman" w:eastAsia="Times New Roman" w:hAnsi="Times New Roman" w:cs="Times New Roman"/>
          <w:lang w:eastAsia="ru-RU"/>
        </w:rPr>
        <w:t xml:space="preserve"> сведения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небольших текстовых файлов (</w:t>
      </w:r>
      <w:r w:rsidRPr="0061295D">
        <w:rPr>
          <w:rFonts w:ascii="Times New Roman" w:eastAsia="Times New Roman" w:hAnsi="Times New Roman" w:cs="Times New Roman"/>
          <w:lang w:eastAsia="ru-RU"/>
        </w:rPr>
        <w:t>«</w:t>
      </w:r>
      <w:r w:rsidRPr="0061295D">
        <w:rPr>
          <w:rFonts w:ascii="Times New Roman" w:eastAsia="Times New Roman" w:hAnsi="Times New Roman" w:cs="Times New Roman"/>
          <w:lang w:val="en-US" w:eastAsia="ru-RU"/>
        </w:rPr>
        <w:t>cookie</w:t>
      </w:r>
      <w:r w:rsidRPr="0061295D">
        <w:rPr>
          <w:rFonts w:ascii="Times New Roman" w:eastAsia="Times New Roman" w:hAnsi="Times New Roman" w:cs="Times New Roman"/>
          <w:lang w:eastAsia="ru-RU"/>
        </w:rPr>
        <w:t>»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>, сведения метрического сервиса «Яндекс.Метрика»;</w:t>
      </w:r>
    </w:p>
    <w:p w14:paraId="087C8142" w14:textId="0002F665" w:rsidR="00E42480" w:rsidRPr="0061295D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 xml:space="preserve">Категории субъектов персональных данных: все пользователи, </w:t>
      </w:r>
      <w:r w:rsidR="00AD0A57" w:rsidRPr="0061295D">
        <w:rPr>
          <w:rFonts w:ascii="Times New Roman" w:eastAsia="Times New Roman" w:hAnsi="Times New Roman" w:cs="Times New Roman"/>
          <w:lang w:eastAsia="ru-RU"/>
        </w:rPr>
        <w:t>создавшие учетную запись</w:t>
      </w:r>
      <w:r w:rsidRPr="0061295D">
        <w:rPr>
          <w:rFonts w:ascii="Times New Roman" w:eastAsia="Times New Roman" w:hAnsi="Times New Roman" w:cs="Times New Roman"/>
          <w:lang w:eastAsia="ru-RU"/>
        </w:rPr>
        <w:t xml:space="preserve"> на сайте.</w:t>
      </w:r>
    </w:p>
    <w:p w14:paraId="2B777FB1" w14:textId="5E6AC504" w:rsidR="00E42480" w:rsidRPr="00E42480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lastRenderedPageBreak/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</w:t>
      </w:r>
      <w:r w:rsidR="00B05C95" w:rsidRPr="0061295D">
        <w:rPr>
          <w:rFonts w:ascii="Times New Roman" w:eastAsia="Times New Roman" w:hAnsi="Times New Roman" w:cs="Times New Roman"/>
          <w:lang w:eastAsia="ru-RU"/>
        </w:rPr>
        <w:t>, в том числе третьим лицам</w:t>
      </w:r>
      <w:r w:rsidRPr="0061295D">
        <w:rPr>
          <w:rFonts w:ascii="Times New Roman" w:eastAsia="Times New Roman" w:hAnsi="Times New Roman" w:cs="Times New Roman"/>
          <w:lang w:eastAsia="ru-RU"/>
        </w:rPr>
        <w:t>), блокирование, удаление, уничтожение персональных данных.</w:t>
      </w:r>
    </w:p>
    <w:p w14:paraId="226A846A" w14:textId="77777777" w:rsidR="00E42480" w:rsidRPr="00E42480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2480">
        <w:rPr>
          <w:rFonts w:ascii="Times New Roman" w:eastAsia="Times New Roman" w:hAnsi="Times New Roman" w:cs="Times New Roman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6B66AB8D" w14:textId="440F949B" w:rsidR="00E42480" w:rsidRPr="00E42480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2480">
        <w:rPr>
          <w:rFonts w:ascii="Times New Roman" w:eastAsia="Times New Roman" w:hAnsi="Times New Roman" w:cs="Times New Roman"/>
          <w:lang w:eastAsia="ru-RU"/>
        </w:rPr>
        <w:t>Срок  обработки  и  хранения: 10 лет либо до получения  от  субъекта  персональных  данных требования о прекращении обработки или отзыва согласия</w:t>
      </w:r>
      <w:r w:rsidR="00B05C95">
        <w:rPr>
          <w:rFonts w:ascii="Times New Roman" w:eastAsia="Times New Roman" w:hAnsi="Times New Roman" w:cs="Times New Roman"/>
          <w:lang w:eastAsia="ru-RU"/>
        </w:rPr>
        <w:t>.</w:t>
      </w:r>
    </w:p>
    <w:p w14:paraId="5CD02048" w14:textId="77777777" w:rsidR="00E42480" w:rsidRPr="00E42480" w:rsidRDefault="00E42480" w:rsidP="00E42480">
      <w:pPr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42480">
        <w:rPr>
          <w:rFonts w:ascii="Times New Roman" w:eastAsia="Times New Roman" w:hAnsi="Times New Roman" w:cs="Times New Roman"/>
          <w:lang w:eastAsia="ru-RU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"0") с составлением акта об уничтожении персональных данных.</w:t>
      </w:r>
    </w:p>
    <w:p w14:paraId="544E4D2A" w14:textId="77777777" w:rsidR="00E42480" w:rsidRDefault="00E42480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15DDE65" w14:textId="77777777" w:rsidR="00E42480" w:rsidRDefault="00E42480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8E65FD3" w14:textId="5627AC6E" w:rsidR="00E7592D" w:rsidRDefault="00E42480">
      <w:pPr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r w:rsidRPr="00E42480">
        <w:rPr>
          <w:rFonts w:ascii="Times New Roman" w:eastAsia="Times New Roman" w:hAnsi="Times New Roman" w:cs="Times New Roman"/>
          <w:b/>
          <w:bCs/>
          <w:lang w:eastAsia="ru-RU"/>
        </w:rPr>
        <w:t>2.3.</w:t>
      </w:r>
      <w:r w:rsidRPr="00E42480">
        <w:rPr>
          <w:rFonts w:ascii="Times New Roman" w:eastAsia="Calibri" w:hAnsi="Times New Roman" w:cs="Times New Roman"/>
          <w:b/>
          <w:bCs/>
        </w:rPr>
        <w:t xml:space="preserve"> </w:t>
      </w:r>
      <w:bookmarkStart w:id="23" w:name="_Hlk227861022"/>
      <w:r>
        <w:rPr>
          <w:rFonts w:ascii="Times New Roman" w:eastAsia="Calibri" w:hAnsi="Times New Roman" w:cs="Times New Roman"/>
          <w:b/>
          <w:bCs/>
        </w:rPr>
        <w:t>Форма сбора данных «ФОРМА СВЯЗИ» (РАЗДЕЛ «ПРОФИЛЬ»)</w:t>
      </w:r>
      <w:bookmarkEnd w:id="23"/>
    </w:p>
    <w:p w14:paraId="74F97A0E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A192374" w14:textId="77777777" w:rsidR="00E7592D" w:rsidRPr="00815F7A" w:rsidRDefault="00C06C92">
      <w:pPr>
        <w:ind w:firstLine="708"/>
        <w:jc w:val="both"/>
        <w:textAlignment w:val="baseline"/>
        <w:rPr>
          <w:rFonts w:ascii="Times New Roman" w:eastAsia="Calibri" w:hAnsi="Times New Roman" w:cs="Times New Roman"/>
          <w:b/>
          <w:bCs/>
        </w:rPr>
      </w:pPr>
      <w:bookmarkStart w:id="24" w:name="_Hlk227861068"/>
      <w:r>
        <w:rPr>
          <w:rFonts w:ascii="Times New Roman" w:eastAsia="Times New Roman" w:hAnsi="Times New Roman" w:cs="Times New Roman"/>
          <w:lang w:eastAsia="ru-RU"/>
        </w:rPr>
        <w:t>Цель обработки персональных данных: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оказание консультации Пользователю по возникшим вопросам.</w:t>
      </w:r>
    </w:p>
    <w:p w14:paraId="039F492A" w14:textId="4B8B0AF2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и перечень обрабатываемых данных:</w:t>
      </w:r>
      <w:r>
        <w:rPr>
          <w:rFonts w:ascii="Times New Roman" w:eastAsia="Verdana" w:hAnsi="Times New Roman" w:cs="Times New Roman"/>
          <w:spacing w:val="-1"/>
          <w:w w:val="107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фамилия, имя, отчество, </w:t>
      </w:r>
      <w:r w:rsidRPr="00C06C92">
        <w:rPr>
          <w:rFonts w:ascii="Times New Roman" w:eastAsia="Times New Roman" w:hAnsi="Times New Roman" w:cs="Times New Roman"/>
          <w:lang w:eastAsia="ru-RU"/>
        </w:rPr>
        <w:t xml:space="preserve">номер телефона, </w:t>
      </w:r>
      <w:r>
        <w:rPr>
          <w:rFonts w:ascii="Times New Roman" w:eastAsia="Times New Roman" w:hAnsi="Times New Roman" w:cs="Times New Roman"/>
          <w:lang w:eastAsia="ru-RU"/>
        </w:rPr>
        <w:t>адрес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электронной почты, </w:t>
      </w:r>
      <w:r>
        <w:rPr>
          <w:rFonts w:ascii="Times New Roman" w:eastAsia="Times New Roman" w:hAnsi="Times New Roman" w:cs="Times New Roman"/>
          <w:lang w:eastAsia="ru-RU"/>
        </w:rPr>
        <w:t xml:space="preserve">сведения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небольших текстовых файлов</w:t>
      </w:r>
      <w:r w:rsidR="0061295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(</w:t>
      </w:r>
      <w:r w:rsidRPr="0061295D">
        <w:rPr>
          <w:rFonts w:ascii="Times New Roman" w:eastAsia="Times New Roman" w:hAnsi="Times New Roman" w:cs="Times New Roman"/>
          <w:lang w:eastAsia="ru-RU"/>
        </w:rPr>
        <w:t>«</w:t>
      </w:r>
      <w:r w:rsidRPr="0061295D">
        <w:rPr>
          <w:rFonts w:ascii="Times New Roman" w:eastAsia="Times New Roman" w:hAnsi="Times New Roman" w:cs="Times New Roman"/>
          <w:lang w:val="en-US" w:eastAsia="ru-RU"/>
        </w:rPr>
        <w:t>cookie</w:t>
      </w:r>
      <w:r w:rsidRPr="0061295D">
        <w:rPr>
          <w:rFonts w:ascii="Times New Roman" w:eastAsia="Times New Roman" w:hAnsi="Times New Roman" w:cs="Times New Roman"/>
          <w:lang w:eastAsia="ru-RU"/>
        </w:rPr>
        <w:t>»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сведения метрического сервиса «Яндекс.Метрика»;</w:t>
      </w:r>
    </w:p>
    <w:p w14:paraId="231022AA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Verdana" w:hAnsi="Times New Roman" w:cs="Times New Roman"/>
          <w:spacing w:val="-4"/>
          <w:w w:val="101"/>
        </w:rPr>
        <w:t>К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6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6"/>
        </w:rPr>
        <w:t>г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2"/>
          <w:w w:val="105"/>
        </w:rPr>
        <w:t>с</w:t>
      </w:r>
      <w:r>
        <w:rPr>
          <w:rFonts w:ascii="Times New Roman" w:eastAsia="Verdana" w:hAnsi="Times New Roman" w:cs="Times New Roman"/>
          <w:spacing w:val="-2"/>
          <w:w w:val="94"/>
        </w:rPr>
        <w:t>у</w:t>
      </w:r>
      <w:r>
        <w:rPr>
          <w:rFonts w:ascii="Times New Roman" w:eastAsia="Verdana" w:hAnsi="Times New Roman" w:cs="Times New Roman"/>
          <w:spacing w:val="-5"/>
          <w:w w:val="107"/>
        </w:rPr>
        <w:t>б</w:t>
      </w:r>
      <w:r>
        <w:rPr>
          <w:rFonts w:ascii="Times New Roman" w:eastAsia="Verdana" w:hAnsi="Times New Roman" w:cs="Times New Roman"/>
          <w:spacing w:val="-1"/>
          <w:w w:val="96"/>
        </w:rPr>
        <w:t>ъ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3"/>
          <w:w w:val="98"/>
        </w:rPr>
        <w:t>к</w:t>
      </w:r>
      <w:r>
        <w:rPr>
          <w:rFonts w:ascii="Times New Roman" w:eastAsia="Verdana" w:hAnsi="Times New Roman" w:cs="Times New Roman"/>
          <w:spacing w:val="-6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w w:val="102"/>
        </w:rPr>
        <w:t>в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5"/>
        </w:rPr>
        <w:t>п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spacing w:val="-3"/>
          <w:w w:val="105"/>
        </w:rPr>
        <w:t>с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spacing w:val="-1"/>
          <w:w w:val="98"/>
        </w:rPr>
        <w:t>ь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w w:val="88"/>
        </w:rPr>
        <w:t>х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4"/>
        </w:rPr>
        <w:t>д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5"/>
        </w:rPr>
        <w:t>нн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spacing w:val="-3"/>
          <w:w w:val="88"/>
        </w:rPr>
        <w:t>х: в</w:t>
      </w:r>
      <w:r>
        <w:rPr>
          <w:rFonts w:ascii="Times New Roman" w:eastAsia="Times New Roman" w:hAnsi="Times New Roman" w:cs="Times New Roman"/>
          <w:lang w:eastAsia="ru-RU"/>
        </w:rPr>
        <w:t>се пользователи, оставившие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 заявку через указанную форму</w:t>
      </w:r>
      <w:r>
        <w:rPr>
          <w:rFonts w:ascii="Times New Roman" w:eastAsia="Times New Roman" w:hAnsi="Times New Roman" w:cs="Times New Roman"/>
          <w:lang w:eastAsia="ru-RU"/>
        </w:rPr>
        <w:t xml:space="preserve"> на сайте.</w:t>
      </w:r>
    </w:p>
    <w:p w14:paraId="2081705B" w14:textId="6210424D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</w:t>
      </w:r>
      <w:r w:rsidR="00AD0A57">
        <w:rPr>
          <w:rFonts w:ascii="Times New Roman" w:eastAsia="Times New Roman" w:hAnsi="Times New Roman" w:cs="Times New Roman"/>
          <w:lang w:eastAsia="ru-RU"/>
        </w:rPr>
        <w:t>, в том числе третьим лицам</w:t>
      </w:r>
      <w:r>
        <w:rPr>
          <w:rFonts w:ascii="Times New Roman" w:eastAsia="Times New Roman" w:hAnsi="Times New Roman" w:cs="Times New Roman"/>
          <w:lang w:eastAsia="ru-RU"/>
        </w:rPr>
        <w:t>), блокирование, удаление, уничтожение персональных данных.</w:t>
      </w:r>
    </w:p>
    <w:p w14:paraId="6686B438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4AE298E1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Срок  обработки  и  хранения: 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10 лет либо </w:t>
      </w:r>
      <w:r>
        <w:rPr>
          <w:rFonts w:ascii="Times New Roman" w:eastAsia="Times New Roman" w:hAnsi="Times New Roman" w:cs="Times New Roman"/>
          <w:lang w:eastAsia="ru-RU"/>
        </w:rPr>
        <w:t>до получения  от  субъекта  персональных  данных требования о прекращении обработки или отзыва согласия.</w:t>
      </w:r>
    </w:p>
    <w:p w14:paraId="3720269A" w14:textId="77777777" w:rsidR="00E7592D" w:rsidRDefault="00C06C92">
      <w:pPr>
        <w:widowControl w:val="0"/>
        <w:autoSpaceDE w:val="0"/>
        <w:autoSpaceDN w:val="0"/>
        <w:spacing w:before="2"/>
        <w:ind w:right="-1" w:firstLine="708"/>
        <w:jc w:val="both"/>
        <w:rPr>
          <w:rFonts w:ascii="Times New Roman" w:eastAsia="Verdana" w:hAnsi="Times New Roman" w:cs="Times New Roman"/>
        </w:rPr>
      </w:pPr>
      <w:r>
        <w:rPr>
          <w:rFonts w:ascii="Times New Roman" w:eastAsia="Verdana" w:hAnsi="Times New Roman" w:cs="Times New Roman"/>
        </w:rPr>
        <w:t>Порядок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уничтожения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персональных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данных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при</w:t>
      </w:r>
      <w:r>
        <w:rPr>
          <w:rFonts w:ascii="Times New Roman" w:eastAsia="Verdana" w:hAnsi="Times New Roman" w:cs="Times New Roman"/>
          <w:spacing w:val="77"/>
        </w:rPr>
        <w:t xml:space="preserve"> </w:t>
      </w:r>
      <w:r>
        <w:rPr>
          <w:rFonts w:ascii="Times New Roman" w:eastAsia="Verdana" w:hAnsi="Times New Roman" w:cs="Times New Roman"/>
        </w:rPr>
        <w:t>достижении</w:t>
      </w:r>
      <w:r>
        <w:rPr>
          <w:rFonts w:ascii="Times New Roman" w:eastAsia="Verdana" w:hAnsi="Times New Roman" w:cs="Times New Roman"/>
          <w:spacing w:val="77"/>
        </w:rPr>
        <w:t xml:space="preserve"> </w:t>
      </w:r>
      <w:r>
        <w:rPr>
          <w:rFonts w:ascii="Times New Roman" w:eastAsia="Verdana" w:hAnsi="Times New Roman" w:cs="Times New Roman"/>
        </w:rPr>
        <w:t>цели их обработки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25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5"/>
        </w:rPr>
        <w:t>п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25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3"/>
          <w:w w:val="105"/>
        </w:rPr>
        <w:t>с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94"/>
        </w:rPr>
        <w:t>у</w:t>
      </w:r>
      <w:r>
        <w:rPr>
          <w:rFonts w:ascii="Times New Roman" w:eastAsia="Verdana" w:hAnsi="Times New Roman" w:cs="Times New Roman"/>
          <w:spacing w:val="-1"/>
          <w:w w:val="105"/>
        </w:rPr>
        <w:t>п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w w:val="107"/>
        </w:rPr>
        <w:t>и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w w:val="88"/>
        </w:rPr>
        <w:t>х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1"/>
        </w:rPr>
        <w:t>з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5"/>
          <w:w w:val="98"/>
        </w:rPr>
        <w:t>к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5"/>
        </w:rPr>
        <w:t>нн</w:t>
      </w:r>
      <w:r>
        <w:rPr>
          <w:rFonts w:ascii="Times New Roman" w:eastAsia="Verdana" w:hAnsi="Times New Roman" w:cs="Times New Roman"/>
          <w:spacing w:val="-1"/>
          <w:w w:val="98"/>
        </w:rPr>
        <w:t>ы</w:t>
      </w:r>
      <w:r>
        <w:rPr>
          <w:rFonts w:ascii="Times New Roman" w:eastAsia="Verdana" w:hAnsi="Times New Roman" w:cs="Times New Roman"/>
          <w:w w:val="88"/>
        </w:rPr>
        <w:t>х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5"/>
        </w:rPr>
        <w:t>сн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5"/>
        </w:rPr>
        <w:t>н</w:t>
      </w:r>
      <w:r>
        <w:rPr>
          <w:rFonts w:ascii="Times New Roman" w:eastAsia="Verdana" w:hAnsi="Times New Roman" w:cs="Times New Roman"/>
          <w:spacing w:val="-1"/>
          <w:w w:val="107"/>
        </w:rPr>
        <w:t xml:space="preserve">ий: </w:t>
      </w:r>
      <w:r>
        <w:rPr>
          <w:rFonts w:ascii="Times New Roman" w:eastAsia="Verdana" w:hAnsi="Times New Roman" w:cs="Times New Roman"/>
          <w:spacing w:val="-1"/>
          <w:w w:val="101"/>
        </w:rPr>
        <w:t>л</w:t>
      </w:r>
      <w:r>
        <w:rPr>
          <w:rFonts w:ascii="Times New Roman" w:eastAsia="Verdana" w:hAnsi="Times New Roman" w:cs="Times New Roman"/>
          <w:spacing w:val="-1"/>
          <w:w w:val="107"/>
        </w:rPr>
        <w:t>и</w:t>
      </w:r>
      <w:r>
        <w:rPr>
          <w:rFonts w:ascii="Times New Roman" w:eastAsia="Verdana" w:hAnsi="Times New Roman" w:cs="Times New Roman"/>
          <w:spacing w:val="-1"/>
          <w:w w:val="106"/>
        </w:rPr>
        <w:t>ц</w:t>
      </w:r>
      <w:r>
        <w:rPr>
          <w:rFonts w:ascii="Times New Roman" w:eastAsia="Verdana" w:hAnsi="Times New Roman" w:cs="Times New Roman"/>
          <w:spacing w:val="-4"/>
          <w:w w:val="104"/>
        </w:rPr>
        <w:t>о</w:t>
      </w:r>
      <w:r>
        <w:rPr>
          <w:rFonts w:ascii="Times New Roman" w:eastAsia="Verdana" w:hAnsi="Times New Roman" w:cs="Times New Roman"/>
          <w:w w:val="58"/>
        </w:rPr>
        <w:t>,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5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6"/>
          <w:w w:val="103"/>
        </w:rPr>
        <w:t>е</w:t>
      </w:r>
      <w:r>
        <w:rPr>
          <w:rFonts w:ascii="Times New Roman" w:eastAsia="Verdana" w:hAnsi="Times New Roman" w:cs="Times New Roman"/>
          <w:spacing w:val="-6"/>
          <w:w w:val="95"/>
        </w:rPr>
        <w:t>т</w:t>
      </w:r>
      <w:r>
        <w:rPr>
          <w:rFonts w:ascii="Times New Roman" w:eastAsia="Verdana" w:hAnsi="Times New Roman" w:cs="Times New Roman"/>
          <w:spacing w:val="-3"/>
          <w:w w:val="105"/>
        </w:rPr>
        <w:t>с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1"/>
          <w:w w:val="102"/>
        </w:rPr>
        <w:t>в</w:t>
      </w:r>
      <w:r>
        <w:rPr>
          <w:rFonts w:ascii="Times New Roman" w:eastAsia="Verdana" w:hAnsi="Times New Roman" w:cs="Times New Roman"/>
          <w:spacing w:val="-1"/>
          <w:w w:val="103"/>
        </w:rPr>
        <w:t>е</w:t>
      </w:r>
      <w:r>
        <w:rPr>
          <w:rFonts w:ascii="Times New Roman" w:eastAsia="Verdana" w:hAnsi="Times New Roman" w:cs="Times New Roman"/>
          <w:spacing w:val="-1"/>
          <w:w w:val="105"/>
        </w:rPr>
        <w:t>нн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w w:val="103"/>
        </w:rPr>
        <w:t>е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1"/>
        </w:rPr>
        <w:t>з</w:t>
      </w:r>
      <w:r>
        <w:rPr>
          <w:rFonts w:ascii="Times New Roman" w:eastAsia="Verdana" w:hAnsi="Times New Roman" w:cs="Times New Roman"/>
          <w:w w:val="97"/>
        </w:rPr>
        <w:t>а</w:t>
      </w:r>
      <w:r>
        <w:rPr>
          <w:rFonts w:ascii="Times New Roman" w:eastAsia="Verdana" w:hAnsi="Times New Roman" w:cs="Times New Roman"/>
          <w:spacing w:val="10"/>
        </w:rPr>
        <w:t xml:space="preserve"> </w:t>
      </w:r>
      <w:r>
        <w:rPr>
          <w:rFonts w:ascii="Times New Roman" w:eastAsia="Verdana" w:hAnsi="Times New Roman" w:cs="Times New Roman"/>
          <w:spacing w:val="-1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107"/>
        </w:rPr>
        <w:t>б</w:t>
      </w:r>
      <w:r>
        <w:rPr>
          <w:rFonts w:ascii="Times New Roman" w:eastAsia="Verdana" w:hAnsi="Times New Roman" w:cs="Times New Roman"/>
          <w:spacing w:val="-1"/>
          <w:w w:val="110"/>
        </w:rPr>
        <w:t>р</w:t>
      </w:r>
      <w:r>
        <w:rPr>
          <w:rFonts w:ascii="Times New Roman" w:eastAsia="Verdana" w:hAnsi="Times New Roman" w:cs="Times New Roman"/>
          <w:spacing w:val="-1"/>
          <w:w w:val="97"/>
        </w:rPr>
        <w:t>а</w:t>
      </w:r>
      <w:r>
        <w:rPr>
          <w:rFonts w:ascii="Times New Roman" w:eastAsia="Verdana" w:hAnsi="Times New Roman" w:cs="Times New Roman"/>
          <w:spacing w:val="-1"/>
          <w:w w:val="107"/>
        </w:rPr>
        <w:t>б</w:t>
      </w:r>
      <w:r>
        <w:rPr>
          <w:rFonts w:ascii="Times New Roman" w:eastAsia="Verdana" w:hAnsi="Times New Roman" w:cs="Times New Roman"/>
          <w:spacing w:val="-5"/>
          <w:w w:val="104"/>
        </w:rPr>
        <w:t>о</w:t>
      </w:r>
      <w:r>
        <w:rPr>
          <w:rFonts w:ascii="Times New Roman" w:eastAsia="Verdana" w:hAnsi="Times New Roman" w:cs="Times New Roman"/>
          <w:spacing w:val="-1"/>
          <w:w w:val="95"/>
        </w:rPr>
        <w:t>т</w:t>
      </w:r>
      <w:r>
        <w:rPr>
          <w:rFonts w:ascii="Times New Roman" w:eastAsia="Verdana" w:hAnsi="Times New Roman" w:cs="Times New Roman"/>
          <w:spacing w:val="-7"/>
          <w:w w:val="98"/>
        </w:rPr>
        <w:t>к</w:t>
      </w:r>
      <w:r>
        <w:rPr>
          <w:rFonts w:ascii="Times New Roman" w:eastAsia="Verdana" w:hAnsi="Times New Roman" w:cs="Times New Roman"/>
          <w:w w:val="94"/>
        </w:rPr>
        <w:t xml:space="preserve">у </w:t>
      </w:r>
      <w:r>
        <w:rPr>
          <w:rFonts w:ascii="Times New Roman" w:eastAsia="Verdana" w:hAnsi="Times New Roman" w:cs="Times New Roman"/>
        </w:rPr>
        <w:t>персональных данных, производит стирание данных методом перезаписи (замена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всех единиц хранения информации на "0") с составлением акта об уничтожении</w:t>
      </w:r>
      <w:r>
        <w:rPr>
          <w:rFonts w:ascii="Times New Roman" w:eastAsia="Verdana" w:hAnsi="Times New Roman" w:cs="Times New Roman"/>
          <w:spacing w:val="1"/>
        </w:rPr>
        <w:t xml:space="preserve"> </w:t>
      </w:r>
      <w:r>
        <w:rPr>
          <w:rFonts w:ascii="Times New Roman" w:eastAsia="Verdana" w:hAnsi="Times New Roman" w:cs="Times New Roman"/>
        </w:rPr>
        <w:t>персональных</w:t>
      </w:r>
      <w:r>
        <w:rPr>
          <w:rFonts w:ascii="Times New Roman" w:eastAsia="Verdana" w:hAnsi="Times New Roman" w:cs="Times New Roman"/>
          <w:spacing w:val="-21"/>
        </w:rPr>
        <w:t xml:space="preserve"> </w:t>
      </w:r>
      <w:r>
        <w:rPr>
          <w:rFonts w:ascii="Times New Roman" w:eastAsia="Verdana" w:hAnsi="Times New Roman" w:cs="Times New Roman"/>
        </w:rPr>
        <w:t>данных.</w:t>
      </w:r>
    </w:p>
    <w:bookmarkEnd w:id="24"/>
    <w:p w14:paraId="2E543859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E4E3D5A" w14:textId="0A176119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15F7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="00E4248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</w:rPr>
        <w:t>Форма сбора данных «КОРЗИНА»</w:t>
      </w:r>
    </w:p>
    <w:p w14:paraId="0F6E75C5" w14:textId="77777777" w:rsidR="00E7592D" w:rsidRDefault="00E7592D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5" w:name="_Hlk133844032"/>
      <w:bookmarkEnd w:id="22"/>
    </w:p>
    <w:p w14:paraId="3766EB52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26" w:name="_Hlk227916755"/>
      <w:r>
        <w:rPr>
          <w:rFonts w:ascii="Times New Roman" w:eastAsia="Times New Roman" w:hAnsi="Times New Roman" w:cs="Times New Roman"/>
          <w:lang w:eastAsia="ru-RU"/>
        </w:rPr>
        <w:t xml:space="preserve">Цель обработки персональных данных: </w:t>
      </w:r>
      <w:bookmarkEnd w:id="26"/>
      <w:r>
        <w:rPr>
          <w:rFonts w:ascii="Times New Roman" w:eastAsia="Times New Roman" w:hAnsi="Times New Roman" w:cs="Times New Roman"/>
          <w:lang w:eastAsia="ru-RU"/>
        </w:rPr>
        <w:t>исполнение заказа Пользователя, совершённого через сайт.</w:t>
      </w:r>
    </w:p>
    <w:p w14:paraId="674E6A26" w14:textId="100C58BE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и перечень обрабатываемых данных: фамилия</w:t>
      </w:r>
      <w:r w:rsidRPr="00815F7A">
        <w:rPr>
          <w:rFonts w:ascii="Times New Roman" w:eastAsia="Times New Roman" w:hAnsi="Times New Roman" w:cs="Times New Roman"/>
          <w:lang w:eastAsia="ru-RU"/>
        </w:rPr>
        <w:t xml:space="preserve">, имя, отчество, номер телефона, дополнительный номер телефона, адрес электронной почты, </w:t>
      </w:r>
      <w:r>
        <w:rPr>
          <w:rFonts w:ascii="Times New Roman" w:eastAsia="Times New Roman" w:hAnsi="Times New Roman" w:cs="Times New Roman"/>
          <w:lang w:eastAsia="ru-RU"/>
        </w:rPr>
        <w:t xml:space="preserve">адрес доставки заказа; сведения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небольших текстовых файлов</w:t>
      </w:r>
      <w:r w:rsidR="0061295D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val="en-US" w:eastAsia="ru-RU"/>
        </w:rPr>
        <w:t>cookie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61295D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>, сведения метрического сервиса «Яндекс.Метрика».</w:t>
      </w:r>
    </w:p>
    <w:p w14:paraId="464B2ADE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Категории субъектов персональных данных: Пользователи, сделавшие заказ на сайте.</w:t>
      </w:r>
    </w:p>
    <w:p w14:paraId="4CB8522D" w14:textId="71D137C2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</w:t>
      </w:r>
      <w:r w:rsidR="00AD0A57">
        <w:rPr>
          <w:rFonts w:ascii="Times New Roman" w:eastAsia="Times New Roman" w:hAnsi="Times New Roman" w:cs="Times New Roman"/>
          <w:lang w:eastAsia="ru-RU"/>
        </w:rPr>
        <w:t>, в том числе третьим лицам</w:t>
      </w:r>
      <w:r>
        <w:rPr>
          <w:rFonts w:ascii="Times New Roman" w:eastAsia="Times New Roman" w:hAnsi="Times New Roman" w:cs="Times New Roman"/>
          <w:lang w:eastAsia="ru-RU"/>
        </w:rPr>
        <w:t>), блокирование, удаление, уничтожение персональных данных.</w:t>
      </w:r>
    </w:p>
    <w:p w14:paraId="563565C8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Законные основания для обработки персональных данных: согласие на обработку персональных данных.</w:t>
      </w:r>
    </w:p>
    <w:p w14:paraId="598E96E7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Срок  обработки  и  хранения:  до  исполнения заказа либо до отмены заказа, в зависимости от того, что произойдёт раньше.</w:t>
      </w:r>
    </w:p>
    <w:p w14:paraId="4E3FEF50" w14:textId="77777777" w:rsidR="00E7592D" w:rsidRDefault="00C06C92" w:rsidP="00AD0A57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"0") с составлением акта об уничтожении персональных данных.</w:t>
      </w:r>
    </w:p>
    <w:bookmarkEnd w:id="25"/>
    <w:p w14:paraId="281140B8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DFFE4B4" w14:textId="20B55292" w:rsidR="00AD0A57" w:rsidRDefault="00C06C92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>Технические данные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>собира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>емые а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>втоматически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 xml:space="preserve">с помощью 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 xml:space="preserve">сервиса 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>Яндекс.Метрик</w:t>
      </w:r>
      <w:r w:rsidR="00AD0A57">
        <w:rPr>
          <w:rFonts w:ascii="Times New Roman" w:eastAsia="Times New Roman" w:hAnsi="Times New Roman" w:cs="Times New Roman"/>
          <w:b/>
          <w:bCs/>
          <w:lang w:eastAsia="ru-RU"/>
        </w:rPr>
        <w:t>а.</w:t>
      </w:r>
      <w:r w:rsidR="00AD0A57" w:rsidRPr="00AD0A5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0CFFD31" w14:textId="77777777" w:rsidR="00670CD1" w:rsidRDefault="00670CD1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FEC69FF" w14:textId="3C443C74" w:rsidR="00670CD1" w:rsidRDefault="00670CD1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70CD1">
        <w:rPr>
          <w:rFonts w:ascii="Times New Roman" w:eastAsia="Times New Roman" w:hAnsi="Times New Roman" w:cs="Times New Roman"/>
          <w:lang w:eastAsia="ru-RU"/>
        </w:rPr>
        <w:t>Цель обработки персональных данных:</w:t>
      </w:r>
      <w:r w:rsidRPr="00670CD1">
        <w:t xml:space="preserve"> </w:t>
      </w:r>
      <w:r>
        <w:t>а</w:t>
      </w:r>
      <w:r w:rsidRPr="00670CD1">
        <w:rPr>
          <w:rFonts w:ascii="Times New Roman" w:eastAsia="Times New Roman" w:hAnsi="Times New Roman" w:cs="Times New Roman"/>
          <w:lang w:eastAsia="ru-RU"/>
        </w:rPr>
        <w:t>нализ пользовательской активности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B06AB65" w14:textId="0F4AE232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Категории обрабатываемых данных: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</w:t>
      </w:r>
      <w:r w:rsidR="0061295D">
        <w:rPr>
          <w:rFonts w:ascii="Times New Roman" w:eastAsia="Times New Roman" w:hAnsi="Times New Roman" w:cs="Times New Roman"/>
          <w:lang w:eastAsia="ru-RU"/>
        </w:rPr>
        <w:t>е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 xml:space="preserve"> текстовы</w:t>
      </w:r>
      <w:r w:rsidR="0061295D">
        <w:rPr>
          <w:rFonts w:ascii="Times New Roman" w:eastAsia="Times New Roman" w:hAnsi="Times New Roman" w:cs="Times New Roman"/>
          <w:lang w:eastAsia="ru-RU"/>
        </w:rPr>
        <w:t>е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 xml:space="preserve"> файл</w:t>
      </w:r>
      <w:r w:rsidR="0061295D">
        <w:rPr>
          <w:rFonts w:ascii="Times New Roman" w:eastAsia="Times New Roman" w:hAnsi="Times New Roman" w:cs="Times New Roman"/>
          <w:lang w:eastAsia="ru-RU"/>
        </w:rPr>
        <w:t xml:space="preserve">ы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(«</w:t>
      </w:r>
      <w:r w:rsidRPr="0061295D">
        <w:rPr>
          <w:rFonts w:ascii="Times New Roman" w:eastAsia="Times New Roman" w:hAnsi="Times New Roman" w:cs="Times New Roman"/>
          <w:lang w:eastAsia="ru-RU"/>
        </w:rPr>
        <w:t>cookie»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 xml:space="preserve"> (подробнее см. раздел 3 Политики).</w:t>
      </w:r>
    </w:p>
    <w:p w14:paraId="49834A97" w14:textId="7608F0DD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 xml:space="preserve">Категории субъектов персональных данных: все Пользователи Сайта, которые дали согласие на обработку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небольших текстовых файлов (</w:t>
      </w:r>
      <w:bookmarkStart w:id="27" w:name="_Hlk134092647"/>
      <w:r w:rsidRPr="0061295D">
        <w:rPr>
          <w:rFonts w:ascii="Times New Roman" w:eastAsia="Times New Roman" w:hAnsi="Times New Roman" w:cs="Times New Roman"/>
          <w:lang w:eastAsia="ru-RU"/>
        </w:rPr>
        <w:t>«cookie»</w:t>
      </w:r>
      <w:bookmarkEnd w:id="27"/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>.</w:t>
      </w:r>
    </w:p>
    <w:p w14:paraId="4CD163D0" w14:textId="4ECAD1C3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>Способы обработки: сбор, запись, систематизация, накопление, хранение, уточнение (обновление, изменение), извлечение, использование, обезличивание, передача (доступ, предоставление</w:t>
      </w:r>
      <w:r w:rsidR="00670CD1" w:rsidRPr="0061295D">
        <w:rPr>
          <w:rFonts w:ascii="Times New Roman" w:eastAsia="Times New Roman" w:hAnsi="Times New Roman" w:cs="Times New Roman"/>
          <w:lang w:eastAsia="ru-RU"/>
        </w:rPr>
        <w:t>, в том числе третьим лицам</w:t>
      </w:r>
      <w:r w:rsidRPr="0061295D">
        <w:rPr>
          <w:rFonts w:ascii="Times New Roman" w:eastAsia="Times New Roman" w:hAnsi="Times New Roman" w:cs="Times New Roman"/>
          <w:lang w:eastAsia="ru-RU"/>
        </w:rPr>
        <w:t>), блокирование, удаление, уничтожение персональных данных.</w:t>
      </w:r>
    </w:p>
    <w:p w14:paraId="2C989F25" w14:textId="77777777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>Срок  обработки  и  хранения:  10 лет либо до  получения  от  субъекта  персональных  данных требования о прекращении обработки или отзыва согласия.</w:t>
      </w:r>
    </w:p>
    <w:p w14:paraId="634FD78B" w14:textId="30F45FAF" w:rsidR="00E7592D" w:rsidRPr="0061295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 xml:space="preserve">Законные основания для обработки персональных данных: согласие Пользователя принимать 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небольшие текстовые файлы (</w:t>
      </w:r>
      <w:r w:rsidRPr="0061295D">
        <w:rPr>
          <w:rFonts w:ascii="Times New Roman" w:eastAsia="Times New Roman" w:hAnsi="Times New Roman" w:cs="Times New Roman"/>
          <w:lang w:eastAsia="ru-RU"/>
        </w:rPr>
        <w:t>«cookie»</w:t>
      </w:r>
      <w:r w:rsidR="0061295D" w:rsidRPr="0061295D">
        <w:rPr>
          <w:rFonts w:ascii="Times New Roman" w:eastAsia="Times New Roman" w:hAnsi="Times New Roman" w:cs="Times New Roman"/>
          <w:lang w:eastAsia="ru-RU"/>
        </w:rPr>
        <w:t>)</w:t>
      </w:r>
      <w:r w:rsidRPr="0061295D">
        <w:rPr>
          <w:rFonts w:ascii="Times New Roman" w:eastAsia="Times New Roman" w:hAnsi="Times New Roman" w:cs="Times New Roman"/>
          <w:lang w:eastAsia="ru-RU"/>
        </w:rPr>
        <w:t>.</w:t>
      </w:r>
    </w:p>
    <w:p w14:paraId="06B44257" w14:textId="77777777" w:rsidR="00E7592D" w:rsidRDefault="00C06C92">
      <w:pPr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61295D">
        <w:rPr>
          <w:rFonts w:ascii="Times New Roman" w:eastAsia="Times New Roman" w:hAnsi="Times New Roman" w:cs="Times New Roman"/>
          <w:lang w:eastAsia="ru-RU"/>
        </w:rPr>
        <w:t>Порядок уничтожения персональных данных</w:t>
      </w:r>
      <w:r>
        <w:rPr>
          <w:rFonts w:ascii="Times New Roman" w:eastAsia="Times New Roman" w:hAnsi="Times New Roman" w:cs="Times New Roman"/>
          <w:lang w:eastAsia="ru-RU"/>
        </w:rPr>
        <w:t xml:space="preserve">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"0") с составлением акта об уничтожении персональных данных.</w:t>
      </w:r>
    </w:p>
    <w:p w14:paraId="08C11FEB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36DE6641" w14:textId="77777777" w:rsidR="00E7592D" w:rsidRDefault="00E7592D">
      <w:pPr>
        <w:pStyle w:val="a8"/>
        <w:ind w:left="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410943" w14:textId="52E69E65" w:rsidR="00E7592D" w:rsidRPr="00514376" w:rsidRDefault="00C06C92">
      <w:pPr>
        <w:pStyle w:val="a8"/>
        <w:ind w:left="0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8" w:name="_Hlk133926059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bookmarkStart w:id="29" w:name="_Hlk133852221"/>
      <w:r w:rsidR="0061295D" w:rsidRPr="00612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95D"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61295D" w:rsidRPr="0061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ебольши</w:t>
      </w:r>
      <w:r w:rsid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61295D" w:rsidRPr="0061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текстовы</w:t>
      </w:r>
      <w:r w:rsidR="0061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61295D" w:rsidRPr="00612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1295D"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файлы (</w:t>
      </w:r>
      <w:r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«cookie</w:t>
      </w:r>
      <w:r w:rsidR="00514376"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1295D"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514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A0D53AB" w14:textId="77777777" w:rsidR="00E7592D" w:rsidRPr="00514376" w:rsidRDefault="00E7592D">
      <w:pPr>
        <w:jc w:val="center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EDD1FBD" w14:textId="40B09F93" w:rsidR="00E7592D" w:rsidRPr="00514376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14376">
        <w:rPr>
          <w:rFonts w:ascii="Times New Roman" w:eastAsia="Times New Roman" w:hAnsi="Times New Roman" w:cs="Times New Roman"/>
          <w:lang w:eastAsia="ru-RU"/>
        </w:rPr>
        <w:t xml:space="preserve">3.1 </w:t>
      </w:r>
      <w:r w:rsidR="0061295D" w:rsidRPr="00514376">
        <w:rPr>
          <w:rFonts w:ascii="Times New Roman" w:eastAsia="Times New Roman" w:hAnsi="Times New Roman" w:cs="Times New Roman"/>
          <w:lang w:eastAsia="ru-RU"/>
        </w:rPr>
        <w:t>Небольшие текстовые файлы</w:t>
      </w:r>
      <w:r w:rsidRPr="00514376">
        <w:rPr>
          <w:rFonts w:ascii="Times New Roman" w:eastAsia="Times New Roman" w:hAnsi="Times New Roman" w:cs="Times New Roman"/>
          <w:lang w:eastAsia="ru-RU"/>
        </w:rPr>
        <w:t xml:space="preserve"> cookie</w:t>
      </w:r>
      <w:r w:rsidR="00514376" w:rsidRPr="00514376">
        <w:rPr>
          <w:rFonts w:ascii="Times New Roman" w:eastAsia="Times New Roman" w:hAnsi="Times New Roman" w:cs="Times New Roman"/>
          <w:lang w:val="en-US" w:eastAsia="ru-RU"/>
        </w:rPr>
        <w:t>s</w:t>
      </w:r>
      <w:r w:rsidRPr="00514376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 xml:space="preserve">это файлы, которые веб-сайт сохраняет на устройстве Пользователя (компьютер, смартфон, планшет) при первом посещении. При последующих визитах </w:t>
      </w:r>
      <w:r w:rsidR="0061295D" w:rsidRPr="00514376">
        <w:rPr>
          <w:rFonts w:ascii="Times New Roman" w:eastAsia="Times New Roman" w:hAnsi="Times New Roman" w:cs="Times New Roman"/>
          <w:lang w:eastAsia="ru-RU"/>
        </w:rPr>
        <w:t>указанные файлы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 xml:space="preserve"> позволяют узнать браузер Пользователя, сохранить его настройки и предпочтения, а также собирать обезличенную статистику.</w:t>
      </w:r>
    </w:p>
    <w:p w14:paraId="371B7E4F" w14:textId="77777777" w:rsidR="00670CD1" w:rsidRPr="00514376" w:rsidRDefault="00670CD1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4177040" w14:textId="6213D947" w:rsidR="00E7592D" w:rsidRPr="00514376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14376">
        <w:rPr>
          <w:rFonts w:ascii="Times New Roman" w:eastAsia="Times New Roman" w:hAnsi="Times New Roman" w:cs="Times New Roman"/>
          <w:lang w:eastAsia="ru-RU"/>
        </w:rPr>
        <w:t xml:space="preserve">3.2 Оператор использует следующие </w:t>
      </w:r>
      <w:bookmarkStart w:id="30" w:name="_Hlk133847417"/>
      <w:r w:rsidRPr="00514376">
        <w:rPr>
          <w:rFonts w:ascii="Times New Roman" w:eastAsia="Times New Roman" w:hAnsi="Times New Roman" w:cs="Times New Roman"/>
          <w:lang w:eastAsia="ru-RU"/>
        </w:rPr>
        <w:t xml:space="preserve">типы 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 xml:space="preserve">указанных </w:t>
      </w:r>
      <w:r w:rsidRPr="00514376">
        <w:rPr>
          <w:rFonts w:ascii="Times New Roman" w:eastAsia="Times New Roman" w:hAnsi="Times New Roman" w:cs="Times New Roman"/>
          <w:lang w:eastAsia="ru-RU"/>
        </w:rPr>
        <w:t>файлов</w:t>
      </w:r>
      <w:bookmarkEnd w:id="30"/>
      <w:r w:rsidRPr="00514376">
        <w:rPr>
          <w:rFonts w:ascii="Times New Roman" w:eastAsia="Times New Roman" w:hAnsi="Times New Roman" w:cs="Times New Roman"/>
          <w:lang w:eastAsia="ru-RU"/>
        </w:rPr>
        <w:t>:</w:t>
      </w:r>
    </w:p>
    <w:p w14:paraId="623A11E0" w14:textId="77777777" w:rsidR="00E7592D" w:rsidRPr="00514376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6AF52A1" w14:textId="367923E7" w:rsidR="00670CD1" w:rsidRPr="00670CD1" w:rsidRDefault="00C06C92" w:rsidP="00670CD1">
      <w:pPr>
        <w:tabs>
          <w:tab w:val="num" w:pos="720"/>
        </w:tabs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14376">
        <w:rPr>
          <w:rFonts w:ascii="Times New Roman" w:eastAsia="Times New Roman" w:hAnsi="Times New Roman" w:cs="Times New Roman"/>
          <w:lang w:eastAsia="ru-RU"/>
        </w:rPr>
        <w:t xml:space="preserve">3.2.1 </w:t>
      </w:r>
      <w:r w:rsidR="00670CD1" w:rsidRPr="00514376">
        <w:rPr>
          <w:rFonts w:ascii="Times New Roman" w:eastAsia="Times New Roman" w:hAnsi="Times New Roman" w:cs="Times New Roman"/>
          <w:b/>
          <w:bCs/>
          <w:lang w:eastAsia="ru-RU"/>
        </w:rPr>
        <w:t>Строго необходимые (технические)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295D" w:rsidRPr="00514376">
        <w:rPr>
          <w:rFonts w:ascii="Times New Roman" w:eastAsia="Times New Roman" w:hAnsi="Times New Roman" w:cs="Times New Roman"/>
          <w:lang w:eastAsia="ru-RU"/>
        </w:rPr>
        <w:t xml:space="preserve">файлы (технические 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>cookies</w:t>
      </w:r>
      <w:r w:rsidR="0061295D" w:rsidRPr="00514376">
        <w:rPr>
          <w:rFonts w:ascii="Times New Roman" w:eastAsia="Times New Roman" w:hAnsi="Times New Roman" w:cs="Times New Roman"/>
          <w:lang w:eastAsia="ru-RU"/>
        </w:rPr>
        <w:t>)</w:t>
      </w:r>
      <w:r w:rsidR="00670CD1" w:rsidRPr="00514376">
        <w:rPr>
          <w:rFonts w:ascii="Times New Roman" w:eastAsia="Times New Roman" w:hAnsi="Times New Roman" w:cs="Times New Roman"/>
          <w:lang w:eastAsia="ru-RU"/>
        </w:rPr>
        <w:t xml:space="preserve"> - обеспечивают корректную работу сайта и его базовых функций. Без них невозможны оформление</w:t>
      </w:r>
      <w:r w:rsidR="00670CD1" w:rsidRPr="00670CD1">
        <w:rPr>
          <w:rFonts w:ascii="Times New Roman" w:eastAsia="Times New Roman" w:hAnsi="Times New Roman" w:cs="Times New Roman"/>
          <w:lang w:eastAsia="ru-RU"/>
        </w:rPr>
        <w:t xml:space="preserve"> и оплата заказа;</w:t>
      </w:r>
      <w:r w:rsidR="00670C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0CD1" w:rsidRPr="00670CD1">
        <w:rPr>
          <w:rFonts w:ascii="Times New Roman" w:eastAsia="Times New Roman" w:hAnsi="Times New Roman" w:cs="Times New Roman"/>
          <w:lang w:eastAsia="ru-RU"/>
        </w:rPr>
        <w:t>добавление товаров в корзину и список избранного;</w:t>
      </w:r>
      <w:r w:rsidR="00670C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0CD1" w:rsidRPr="00670CD1">
        <w:rPr>
          <w:rFonts w:ascii="Times New Roman" w:eastAsia="Times New Roman" w:hAnsi="Times New Roman" w:cs="Times New Roman"/>
          <w:lang w:eastAsia="ru-RU"/>
        </w:rPr>
        <w:t>авторизация в личном кабинете;</w:t>
      </w:r>
      <w:r w:rsidR="00670C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70CD1" w:rsidRPr="00670CD1">
        <w:rPr>
          <w:rFonts w:ascii="Times New Roman" w:eastAsia="Times New Roman" w:hAnsi="Times New Roman" w:cs="Times New Roman"/>
          <w:lang w:eastAsia="ru-RU"/>
        </w:rPr>
        <w:t>безопасное соединение (HTTPS).</w:t>
      </w:r>
      <w:r w:rsidR="00670CD1">
        <w:rPr>
          <w:rFonts w:ascii="Times New Roman" w:eastAsia="Times New Roman" w:hAnsi="Times New Roman" w:cs="Times New Roman"/>
          <w:lang w:eastAsia="ru-RU"/>
        </w:rPr>
        <w:t xml:space="preserve"> Указанные </w:t>
      </w:r>
      <w:r w:rsidR="00387747">
        <w:rPr>
          <w:rFonts w:ascii="Times New Roman" w:eastAsia="Times New Roman" w:hAnsi="Times New Roman" w:cs="Times New Roman"/>
          <w:lang w:eastAsia="ru-RU"/>
        </w:rPr>
        <w:t xml:space="preserve">файлы </w:t>
      </w:r>
      <w:r w:rsidR="00670CD1" w:rsidRPr="00670CD1">
        <w:rPr>
          <w:rFonts w:ascii="Times New Roman" w:eastAsia="Times New Roman" w:hAnsi="Times New Roman" w:cs="Times New Roman"/>
          <w:lang w:eastAsia="ru-RU"/>
        </w:rPr>
        <w:t>устанавливаются автоматически, отказаться от них невозможно без потери функциональности сайта.</w:t>
      </w:r>
    </w:p>
    <w:p w14:paraId="72C7C378" w14:textId="3F01DE7A" w:rsidR="00670CD1" w:rsidRDefault="00670CD1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0C04" w14:paraId="5025E385" w14:textId="77777777" w:rsidTr="003C3754"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52A065AC" w14:textId="7A00F61E" w:rsidR="00F20C04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6E6960C2" w14:textId="5CB7499B" w:rsidR="00F20C04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5BB1D42F" w14:textId="7E8FAC8D" w:rsidR="00F20C04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>Срок хранения</w:t>
            </w:r>
          </w:p>
        </w:tc>
      </w:tr>
      <w:tr w:rsidR="00CD2F2E" w:rsidRPr="005C0459" w14:paraId="26D02913" w14:textId="77777777" w:rsidTr="003C3754"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0D005FFB" w14:textId="796E5425" w:rsidR="00CD2F2E" w:rsidRPr="005C0459" w:rsidRDefault="00CD2F2E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5C0459">
              <w:rPr>
                <w:rFonts w:ascii="Times New Roman" w:eastAsia="Times New Roman" w:hAnsi="Times New Roman" w:cs="Times New Roman"/>
                <w:lang w:val="en-US" w:eastAsia="ru-RU"/>
              </w:rPr>
              <w:t>identity-fronted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626EE471" w14:textId="537B6FA5" w:rsidR="00CD2F2E" w:rsidRPr="005C0459" w:rsidRDefault="00CD2F2E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Сохранение авторизации пользователя после закрытия браузера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533EAF19" w14:textId="5BB9DD18" w:rsidR="00CD2F2E" w:rsidRPr="005C0459" w:rsidRDefault="008A2399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30 дней</w:t>
            </w:r>
          </w:p>
        </w:tc>
      </w:tr>
    </w:tbl>
    <w:p w14:paraId="25AE8B96" w14:textId="77777777" w:rsidR="00670CD1" w:rsidRPr="005C0459" w:rsidRDefault="00670CD1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F0EE7CB" w14:textId="77777777" w:rsidR="00E7592D" w:rsidRPr="005C0459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11398B22" w14:textId="4A566586" w:rsidR="00E7592D" w:rsidRPr="005C0459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C0459">
        <w:rPr>
          <w:rFonts w:ascii="Times New Roman" w:eastAsia="Times New Roman" w:hAnsi="Times New Roman" w:cs="Times New Roman"/>
          <w:lang w:eastAsia="ru-RU"/>
        </w:rPr>
        <w:t xml:space="preserve">3.2.2 </w:t>
      </w:r>
      <w:r w:rsidR="00F20C04" w:rsidRPr="005C0459">
        <w:rPr>
          <w:rFonts w:ascii="Times New Roman" w:eastAsia="Times New Roman" w:hAnsi="Times New Roman" w:cs="Times New Roman"/>
          <w:b/>
          <w:bCs/>
          <w:lang w:eastAsia="ru-RU"/>
        </w:rPr>
        <w:t xml:space="preserve">Функциональные </w:t>
      </w:r>
      <w:r w:rsidR="00514376" w:rsidRPr="005C0459">
        <w:rPr>
          <w:rFonts w:ascii="Times New Roman" w:eastAsia="Times New Roman" w:hAnsi="Times New Roman" w:cs="Times New Roman"/>
          <w:b/>
          <w:bCs/>
          <w:lang w:eastAsia="ru-RU"/>
        </w:rPr>
        <w:t xml:space="preserve">файлы (функциональные </w:t>
      </w:r>
      <w:r w:rsidR="00F20C04" w:rsidRPr="005C0459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514376" w:rsidRPr="005C0459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="00F20C04" w:rsidRPr="005C0459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5C0459">
        <w:rPr>
          <w:rFonts w:ascii="Times New Roman" w:eastAsia="Times New Roman" w:hAnsi="Times New Roman" w:cs="Times New Roman"/>
          <w:lang w:eastAsia="ru-RU"/>
        </w:rPr>
        <w:t xml:space="preserve">файлы для сохранения настроек и предпочтений Пользователя (язык, местоположение, часовой пояс, настройки </w:t>
      </w:r>
      <w:r w:rsidRPr="005C0459">
        <w:rPr>
          <w:rFonts w:ascii="Times New Roman" w:eastAsia="Times New Roman" w:hAnsi="Times New Roman" w:cs="Times New Roman"/>
          <w:lang w:eastAsia="ru-RU"/>
        </w:rPr>
        <w:lastRenderedPageBreak/>
        <w:t>интерфейса).</w:t>
      </w:r>
      <w:r w:rsidR="00F20C04" w:rsidRPr="005C0459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="00F20C04" w:rsidRPr="005C0459">
        <w:rPr>
          <w:rFonts w:ascii="Times New Roman" w:eastAsia="Times New Roman" w:hAnsi="Times New Roman" w:cs="Times New Roman"/>
          <w:lang w:eastAsia="ru-RU"/>
        </w:rPr>
        <w:t>Пользователь может отключить их через настройки браузера, но часть удобств будет потеряна.</w:t>
      </w:r>
    </w:p>
    <w:p w14:paraId="27254950" w14:textId="77777777" w:rsidR="00F20C04" w:rsidRPr="005C0459" w:rsidRDefault="00F20C04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0C04" w:rsidRPr="005C0459" w14:paraId="7E83E9DE" w14:textId="77777777" w:rsidTr="003C3754"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2E2D8CE5" w14:textId="4AE2CDE0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2483047C" w14:textId="38F70639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3115" w:type="dxa"/>
            <w:tcBorders>
              <w:top w:val="single" w:sz="4" w:space="0" w:color="auto"/>
            </w:tcBorders>
            <w:vAlign w:val="center"/>
          </w:tcPr>
          <w:p w14:paraId="514FD3F9" w14:textId="77B68009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Срок хранения</w:t>
            </w:r>
          </w:p>
        </w:tc>
      </w:tr>
      <w:tr w:rsidR="00F20C04" w14:paraId="45751BB1" w14:textId="77777777" w:rsidTr="001A467C">
        <w:tc>
          <w:tcPr>
            <w:tcW w:w="3115" w:type="dxa"/>
            <w:vAlign w:val="center"/>
          </w:tcPr>
          <w:p w14:paraId="00831B85" w14:textId="0F4A09C1" w:rsidR="00F20C04" w:rsidRPr="005C0459" w:rsidRDefault="00387747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val="en-US" w:eastAsia="ru-RU"/>
              </w:rPr>
              <w:t>selected</w:t>
            </w:r>
            <w:r w:rsidR="00F20C04"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city</w:t>
            </w:r>
          </w:p>
        </w:tc>
        <w:tc>
          <w:tcPr>
            <w:tcW w:w="3115" w:type="dxa"/>
            <w:vAlign w:val="center"/>
          </w:tcPr>
          <w:p w14:paraId="40C36AA6" w14:textId="0857942D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Запом</w:t>
            </w:r>
            <w:r w:rsidR="00CD2F2E"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нить выбранный </w:t>
            </w: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</w:p>
        </w:tc>
        <w:tc>
          <w:tcPr>
            <w:tcW w:w="3115" w:type="dxa"/>
            <w:vAlign w:val="center"/>
          </w:tcPr>
          <w:p w14:paraId="23DF3807" w14:textId="1122192A" w:rsidR="00F20C04" w:rsidRPr="005C0459" w:rsidRDefault="00387747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 </w:t>
            </w: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</w:tbl>
    <w:p w14:paraId="679B3FE3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0DD541A" w14:textId="1920227C" w:rsidR="00F20C04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</w:t>
      </w:r>
      <w:r w:rsidR="00F20C04" w:rsidRPr="00F20C04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</w:t>
      </w:r>
      <w:r w:rsidR="00F20C04" w:rsidRPr="00F20C04">
        <w:rPr>
          <w:rFonts w:ascii="Times New Roman" w:eastAsia="Times New Roman" w:hAnsi="Times New Roman" w:cs="Times New Roman"/>
          <w:b/>
          <w:bCs/>
          <w:lang w:eastAsia="ru-RU"/>
        </w:rPr>
        <w:t xml:space="preserve">Аналитические </w:t>
      </w:r>
      <w:r w:rsidR="00514376"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r w:rsidR="00F20C04" w:rsidRPr="00F20C04">
        <w:rPr>
          <w:rFonts w:ascii="Times New Roman" w:eastAsia="Times New Roman" w:hAnsi="Times New Roman" w:cs="Times New Roman"/>
          <w:b/>
          <w:bCs/>
          <w:lang w:eastAsia="ru-RU"/>
        </w:rPr>
        <w:t xml:space="preserve">статистические </w:t>
      </w:r>
      <w:r w:rsidR="00514376">
        <w:rPr>
          <w:rFonts w:ascii="Times New Roman" w:eastAsia="Times New Roman" w:hAnsi="Times New Roman" w:cs="Times New Roman"/>
          <w:b/>
          <w:bCs/>
          <w:lang w:eastAsia="ru-RU"/>
        </w:rPr>
        <w:t xml:space="preserve">файлы (аналитические и статистические </w:t>
      </w:r>
      <w:r w:rsidR="00F20C04" w:rsidRPr="00514376">
        <w:rPr>
          <w:rFonts w:ascii="Times New Roman" w:eastAsia="Times New Roman" w:hAnsi="Times New Roman" w:cs="Times New Roman"/>
          <w:b/>
          <w:bCs/>
          <w:lang w:eastAsia="ru-RU"/>
        </w:rPr>
        <w:t>cookies</w:t>
      </w:r>
      <w:r w:rsidR="00514376" w:rsidRPr="00514376">
        <w:rPr>
          <w:rFonts w:ascii="Times New Roman" w:eastAsia="Times New Roman" w:hAnsi="Times New Roman" w:cs="Times New Roman"/>
          <w:b/>
          <w:bCs/>
          <w:lang w:eastAsia="ru-RU"/>
        </w:rPr>
        <w:t>)</w:t>
      </w:r>
      <w:r w:rsidRPr="00514376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F20C04" w:rsidRPr="00514376">
        <w:rPr>
          <w:rFonts w:ascii="Times New Roman" w:eastAsia="Times New Roman" w:hAnsi="Times New Roman" w:cs="Times New Roman"/>
          <w:lang w:eastAsia="ru-RU"/>
        </w:rPr>
        <w:t>собирают обезличенную информацию о том, как Пользователи взаимодействуют с сайтом: какие страницы посещают, сколько времени проводят, откуда приходят. Данные</w:t>
      </w:r>
      <w:r w:rsidR="00F20C04" w:rsidRPr="00F20C04">
        <w:rPr>
          <w:rFonts w:ascii="Times New Roman" w:eastAsia="Times New Roman" w:hAnsi="Times New Roman" w:cs="Times New Roman"/>
          <w:lang w:eastAsia="ru-RU"/>
        </w:rPr>
        <w:t xml:space="preserve"> используются для улучшения каталога, оптимизации воронки заказа и анализа эффективности рекламы.</w:t>
      </w:r>
    </w:p>
    <w:p w14:paraId="12769DF7" w14:textId="77777777" w:rsidR="00F20C04" w:rsidRDefault="00F20C04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C3754" w14:paraId="2ED20251" w14:textId="77777777" w:rsidTr="003C3754">
        <w:tc>
          <w:tcPr>
            <w:tcW w:w="2336" w:type="dxa"/>
          </w:tcPr>
          <w:p w14:paraId="5BE0AC67" w14:textId="219B8A52" w:rsidR="003C3754" w:rsidRDefault="003C3754" w:rsidP="003C3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2336" w:type="dxa"/>
          </w:tcPr>
          <w:p w14:paraId="5542DB96" w14:textId="251EBD19" w:rsidR="003C3754" w:rsidRDefault="003C3754" w:rsidP="003C3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Поставщик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00EEE01D" w14:textId="1DA60E6F" w:rsidR="003C3754" w:rsidRDefault="003C3754" w:rsidP="003C3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67186B1C" w14:textId="1357C8E5" w:rsidR="003C3754" w:rsidRDefault="003C3754" w:rsidP="003C3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хранения</w:t>
            </w:r>
          </w:p>
        </w:tc>
      </w:tr>
      <w:tr w:rsidR="00F20C04" w14:paraId="47AEBA24" w14:textId="77777777" w:rsidTr="00AF5831">
        <w:tc>
          <w:tcPr>
            <w:tcW w:w="2336" w:type="dxa"/>
            <w:vAlign w:val="center"/>
          </w:tcPr>
          <w:p w14:paraId="49AFA701" w14:textId="05E17DBA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_ym_uid</w:t>
            </w:r>
          </w:p>
        </w:tc>
        <w:tc>
          <w:tcPr>
            <w:tcW w:w="2336" w:type="dxa"/>
            <w:vAlign w:val="center"/>
          </w:tcPr>
          <w:p w14:paraId="72A6B970" w14:textId="36A0FA8C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0124E2FF" w14:textId="58B8AC9E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Идентификация уникального посетителя</w:t>
            </w:r>
          </w:p>
        </w:tc>
        <w:tc>
          <w:tcPr>
            <w:tcW w:w="2337" w:type="dxa"/>
            <w:vAlign w:val="center"/>
          </w:tcPr>
          <w:p w14:paraId="7F24F3ED" w14:textId="3FC3087C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365 дней</w:t>
            </w:r>
          </w:p>
        </w:tc>
      </w:tr>
      <w:tr w:rsidR="00F20C04" w14:paraId="0C186C8B" w14:textId="77777777" w:rsidTr="00AF5831">
        <w:tc>
          <w:tcPr>
            <w:tcW w:w="2336" w:type="dxa"/>
            <w:vAlign w:val="center"/>
          </w:tcPr>
          <w:p w14:paraId="1527E3CD" w14:textId="382943C8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_ym_d</w:t>
            </w:r>
          </w:p>
        </w:tc>
        <w:tc>
          <w:tcPr>
            <w:tcW w:w="2336" w:type="dxa"/>
            <w:vAlign w:val="center"/>
          </w:tcPr>
          <w:p w14:paraId="365AF874" w14:textId="221A151E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5AFA50D5" w14:textId="5DA8E1FC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Дата первого визита</w:t>
            </w:r>
          </w:p>
        </w:tc>
        <w:tc>
          <w:tcPr>
            <w:tcW w:w="2337" w:type="dxa"/>
            <w:vAlign w:val="center"/>
          </w:tcPr>
          <w:p w14:paraId="4FFBDB49" w14:textId="32F26254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365 дней</w:t>
            </w:r>
          </w:p>
        </w:tc>
      </w:tr>
      <w:tr w:rsidR="00F20C04" w14:paraId="70512739" w14:textId="77777777" w:rsidTr="00AF5831">
        <w:tc>
          <w:tcPr>
            <w:tcW w:w="2336" w:type="dxa"/>
            <w:vAlign w:val="center"/>
          </w:tcPr>
          <w:p w14:paraId="2008CEFD" w14:textId="17B30BEE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_ym_isad</w:t>
            </w:r>
          </w:p>
        </w:tc>
        <w:tc>
          <w:tcPr>
            <w:tcW w:w="2336" w:type="dxa"/>
            <w:vAlign w:val="center"/>
          </w:tcPr>
          <w:p w14:paraId="0CF9861F" w14:textId="4ADD7404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5B9B0E4E" w14:textId="2CB88D07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Наличие блокировщика рекламы</w:t>
            </w:r>
          </w:p>
        </w:tc>
        <w:tc>
          <w:tcPr>
            <w:tcW w:w="2337" w:type="dxa"/>
            <w:vAlign w:val="center"/>
          </w:tcPr>
          <w:p w14:paraId="6680A545" w14:textId="1230BBE0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87747" w:rsidRPr="005C0459">
              <w:rPr>
                <w:rFonts w:ascii="Times New Roman" w:eastAsia="Times New Roman" w:hAnsi="Times New Roman" w:cs="Times New Roman"/>
                <w:lang w:eastAsia="ru-RU"/>
              </w:rPr>
              <w:t>4 часа</w:t>
            </w:r>
          </w:p>
        </w:tc>
      </w:tr>
      <w:tr w:rsidR="00F20C04" w14:paraId="66FE013C" w14:textId="77777777" w:rsidTr="00AF5831">
        <w:tc>
          <w:tcPr>
            <w:tcW w:w="2336" w:type="dxa"/>
            <w:vAlign w:val="center"/>
          </w:tcPr>
          <w:p w14:paraId="745AA9C5" w14:textId="0EBC0ABE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_ym_retryReqs</w:t>
            </w:r>
          </w:p>
        </w:tc>
        <w:tc>
          <w:tcPr>
            <w:tcW w:w="2336" w:type="dxa"/>
            <w:vAlign w:val="center"/>
          </w:tcPr>
          <w:p w14:paraId="552FD257" w14:textId="5EF4DC49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26A5437A" w14:textId="72B3BE60" w:rsidR="00F20C04" w:rsidRPr="005C0459" w:rsidRDefault="00F20C0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Повторные запросы при сбоях</w:t>
            </w:r>
          </w:p>
        </w:tc>
        <w:tc>
          <w:tcPr>
            <w:tcW w:w="2337" w:type="dxa"/>
            <w:vAlign w:val="center"/>
          </w:tcPr>
          <w:p w14:paraId="2D1A5A11" w14:textId="3D789478" w:rsidR="00F20C04" w:rsidRPr="005C0459" w:rsidRDefault="00387747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365 дней</w:t>
            </w:r>
          </w:p>
        </w:tc>
      </w:tr>
      <w:tr w:rsidR="00E77274" w14:paraId="3E09497A" w14:textId="77777777" w:rsidTr="00AF5831">
        <w:tc>
          <w:tcPr>
            <w:tcW w:w="2336" w:type="dxa"/>
            <w:vAlign w:val="center"/>
          </w:tcPr>
          <w:p w14:paraId="506786E1" w14:textId="741FE30D" w:rsidR="00E77274" w:rsidRPr="005C0459" w:rsidRDefault="00CD2F2E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hd w:val="clear" w:color="auto" w:fill="EBEEF2"/>
                <w:lang w:val="en-US"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val="en-US" w:eastAsia="ru-RU"/>
              </w:rPr>
              <w:t>_y</w:t>
            </w:r>
            <w:r w:rsidR="00E77274" w:rsidRPr="005C0459">
              <w:rPr>
                <w:rFonts w:ascii="Times New Roman" w:eastAsia="Times New Roman" w:hAnsi="Times New Roman" w:cs="Times New Roman"/>
                <w:shd w:val="clear" w:color="auto" w:fill="EBEEF2"/>
                <w:lang w:val="en-US" w:eastAsia="ru-RU"/>
              </w:rPr>
              <w:t>abs-sid</w:t>
            </w:r>
          </w:p>
        </w:tc>
        <w:tc>
          <w:tcPr>
            <w:tcW w:w="2336" w:type="dxa"/>
            <w:vAlign w:val="center"/>
          </w:tcPr>
          <w:p w14:paraId="2EAE4B58" w14:textId="194D3458" w:rsidR="00E77274" w:rsidRPr="005C0459" w:rsidRDefault="00E7727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6F8D2E21" w14:textId="562880C2" w:rsidR="00E77274" w:rsidRPr="005C0459" w:rsidRDefault="00E77274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Идентификация </w:t>
            </w:r>
            <w:r w:rsidR="00D71FEB" w:rsidRPr="005C0459">
              <w:rPr>
                <w:rFonts w:ascii="Times New Roman" w:eastAsia="Times New Roman" w:hAnsi="Times New Roman" w:cs="Times New Roman"/>
                <w:lang w:eastAsia="ru-RU"/>
              </w:rPr>
              <w:t>уникального</w:t>
            </w: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 посе</w:t>
            </w:r>
            <w:r w:rsidR="00D71FEB" w:rsidRPr="005C0459">
              <w:rPr>
                <w:rFonts w:ascii="Times New Roman" w:eastAsia="Times New Roman" w:hAnsi="Times New Roman" w:cs="Times New Roman"/>
                <w:lang w:eastAsia="ru-RU"/>
              </w:rPr>
              <w:t>щения сайта</w:t>
            </w:r>
          </w:p>
        </w:tc>
        <w:tc>
          <w:tcPr>
            <w:tcW w:w="2337" w:type="dxa"/>
            <w:vAlign w:val="center"/>
          </w:tcPr>
          <w:p w14:paraId="162FACEA" w14:textId="6F5942CD" w:rsidR="00E77274" w:rsidRPr="005C0459" w:rsidRDefault="00D71FEB" w:rsidP="00F20C0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Сессионный</w:t>
            </w:r>
          </w:p>
        </w:tc>
      </w:tr>
    </w:tbl>
    <w:p w14:paraId="4BF0A9E5" w14:textId="77777777" w:rsidR="00F20C04" w:rsidRDefault="00F20C04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71724393" w14:textId="5D1BB563" w:rsidR="00514376" w:rsidRDefault="003C3754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Pr="003C3754">
        <w:rPr>
          <w:rFonts w:ascii="Times New Roman" w:eastAsia="Times New Roman" w:hAnsi="Times New Roman" w:cs="Times New Roman"/>
          <w:lang w:eastAsia="ru-RU"/>
        </w:rPr>
        <w:t>анные, передаваемые в Яндекс.Метрику, </w:t>
      </w:r>
      <w:r w:rsidRPr="003C3754">
        <w:rPr>
          <w:rFonts w:ascii="Times New Roman" w:eastAsia="Times New Roman" w:hAnsi="Times New Roman" w:cs="Times New Roman"/>
          <w:b/>
          <w:bCs/>
          <w:lang w:eastAsia="ru-RU"/>
        </w:rPr>
        <w:t>обезличены</w:t>
      </w:r>
      <w:r w:rsidRPr="003C3754">
        <w:rPr>
          <w:rFonts w:ascii="Times New Roman" w:eastAsia="Times New Roman" w:hAnsi="Times New Roman" w:cs="Times New Roman"/>
          <w:lang w:eastAsia="ru-RU"/>
        </w:rPr>
        <w:t>. Оператор не передаёт фамилию</w:t>
      </w:r>
      <w:r>
        <w:rPr>
          <w:rFonts w:ascii="Times New Roman" w:eastAsia="Times New Roman" w:hAnsi="Times New Roman" w:cs="Times New Roman"/>
          <w:lang w:eastAsia="ru-RU"/>
        </w:rPr>
        <w:t>, имя, отчество</w:t>
      </w:r>
      <w:r w:rsidRPr="003C3754">
        <w:rPr>
          <w:rFonts w:ascii="Times New Roman" w:eastAsia="Times New Roman" w:hAnsi="Times New Roman" w:cs="Times New Roman"/>
          <w:lang w:eastAsia="ru-RU"/>
        </w:rPr>
        <w:t xml:space="preserve">, телефон, </w:t>
      </w:r>
      <w:r>
        <w:rPr>
          <w:rFonts w:ascii="Times New Roman" w:eastAsia="Times New Roman" w:hAnsi="Times New Roman" w:cs="Times New Roman"/>
          <w:lang w:eastAsia="ru-RU"/>
        </w:rPr>
        <w:t xml:space="preserve">адрес электронной почты </w:t>
      </w:r>
      <w:r w:rsidRPr="003C3754">
        <w:rPr>
          <w:rFonts w:ascii="Times New Roman" w:eastAsia="Times New Roman" w:hAnsi="Times New Roman" w:cs="Times New Roman"/>
          <w:lang w:eastAsia="ru-RU"/>
        </w:rPr>
        <w:t xml:space="preserve">или адрес доставки. Яндекс.Метрика не имеет возможности связать </w:t>
      </w:r>
      <w:r w:rsidR="00514376">
        <w:rPr>
          <w:rFonts w:ascii="Times New Roman" w:eastAsia="Times New Roman" w:hAnsi="Times New Roman" w:cs="Times New Roman"/>
          <w:lang w:eastAsia="ru-RU"/>
        </w:rPr>
        <w:t>указанные файлы</w:t>
      </w:r>
      <w:r w:rsidRPr="003C3754">
        <w:rPr>
          <w:rFonts w:ascii="Times New Roman" w:eastAsia="Times New Roman" w:hAnsi="Times New Roman" w:cs="Times New Roman"/>
          <w:lang w:eastAsia="ru-RU"/>
        </w:rPr>
        <w:t xml:space="preserve"> с конкретным заказом.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0629B0" w14:textId="1F971A41" w:rsidR="00514376" w:rsidRPr="00514376" w:rsidRDefault="003C3754" w:rsidP="00514376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C3754">
        <w:rPr>
          <w:rFonts w:ascii="Times New Roman" w:eastAsia="Times New Roman" w:hAnsi="Times New Roman" w:cs="Times New Roman"/>
          <w:lang w:eastAsia="ru-RU"/>
        </w:rPr>
        <w:t xml:space="preserve">Пользователь </w:t>
      </w:r>
      <w:r w:rsidR="00514376" w:rsidRPr="00514376">
        <w:rPr>
          <w:rFonts w:ascii="Times New Roman" w:eastAsia="Times New Roman" w:hAnsi="Times New Roman" w:cs="Times New Roman"/>
          <w:lang w:eastAsia="ru-RU"/>
        </w:rPr>
        <w:t>вправе запретить своему оборудованию прием файлов (cookiе</w:t>
      </w:r>
      <w:r w:rsidR="00514376" w:rsidRPr="00514376">
        <w:rPr>
          <w:rFonts w:ascii="Times New Roman" w:eastAsia="Times New Roman" w:hAnsi="Times New Roman" w:cs="Times New Roman"/>
          <w:lang w:val="en-US" w:eastAsia="ru-RU"/>
        </w:rPr>
        <w:t>s</w:t>
      </w:r>
      <w:r w:rsidR="00514376" w:rsidRPr="00514376">
        <w:rPr>
          <w:rFonts w:ascii="Times New Roman" w:eastAsia="Times New Roman" w:hAnsi="Times New Roman" w:cs="Times New Roman"/>
          <w:lang w:eastAsia="ru-RU"/>
        </w:rPr>
        <w:t>)  или ограничить их прием. При отказе от получения/ ограничении приема файлов (cookiе</w:t>
      </w:r>
      <w:r w:rsidR="00514376" w:rsidRPr="00514376">
        <w:rPr>
          <w:rFonts w:ascii="Times New Roman" w:eastAsia="Times New Roman" w:hAnsi="Times New Roman" w:cs="Times New Roman"/>
          <w:lang w:val="en-US" w:eastAsia="ru-RU"/>
        </w:rPr>
        <w:t>s</w:t>
      </w:r>
      <w:r w:rsidR="00514376" w:rsidRPr="00514376">
        <w:rPr>
          <w:rFonts w:ascii="Times New Roman" w:eastAsia="Times New Roman" w:hAnsi="Times New Roman" w:cs="Times New Roman"/>
          <w:lang w:eastAsia="ru-RU"/>
        </w:rPr>
        <w:t>)  некоторые функции Сайта могут работать некорректно. Пользователь обязуется самостоятельно настроить свое оборудование таким образом, чтобы оно обеспечивало адекватный его желаниям режим работы и уровень защиты данных файлов (cookie</w:t>
      </w:r>
      <w:r w:rsidR="00514376" w:rsidRPr="00514376">
        <w:rPr>
          <w:rFonts w:ascii="Times New Roman" w:eastAsia="Times New Roman" w:hAnsi="Times New Roman" w:cs="Times New Roman"/>
          <w:lang w:val="en-US" w:eastAsia="ru-RU"/>
        </w:rPr>
        <w:t>s</w:t>
      </w:r>
      <w:r w:rsidR="00514376" w:rsidRPr="00514376">
        <w:rPr>
          <w:rFonts w:ascii="Times New Roman" w:eastAsia="Times New Roman" w:hAnsi="Times New Roman" w:cs="Times New Roman"/>
          <w:lang w:eastAsia="ru-RU"/>
        </w:rPr>
        <w:t>). При этом Оператор не предоставляет технологических и правовых консультаций по вопросам подобного характера.</w:t>
      </w:r>
    </w:p>
    <w:p w14:paraId="7D51DC28" w14:textId="77777777" w:rsidR="00514376" w:rsidRDefault="00514376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0DFCDDE8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97DD397" w14:textId="2B44CC47" w:rsidR="00B95E7A" w:rsidRPr="00C352CA" w:rsidRDefault="00C06C92" w:rsidP="00B95E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31" w:name="_Hlk227921045"/>
      <w:r>
        <w:rPr>
          <w:rFonts w:ascii="Times New Roman" w:eastAsia="Times New Roman" w:hAnsi="Times New Roman" w:cs="Times New Roman"/>
          <w:lang w:eastAsia="ru-RU"/>
        </w:rPr>
        <w:t xml:space="preserve">3.2.4 </w:t>
      </w:r>
      <w:r w:rsidR="003C3754" w:rsidRPr="003C3754">
        <w:rPr>
          <w:rFonts w:ascii="Times New Roman" w:eastAsia="Times New Roman" w:hAnsi="Times New Roman" w:cs="Times New Roman"/>
          <w:b/>
          <w:bCs/>
          <w:lang w:eastAsia="ru-RU"/>
        </w:rPr>
        <w:t xml:space="preserve">Маркетинговые </w:t>
      </w:r>
      <w:bookmarkEnd w:id="31"/>
      <w:r w:rsidR="003C3754" w:rsidRPr="003C3754">
        <w:rPr>
          <w:rFonts w:ascii="Times New Roman" w:eastAsia="Times New Roman" w:hAnsi="Times New Roman" w:cs="Times New Roman"/>
          <w:b/>
          <w:bCs/>
          <w:lang w:eastAsia="ru-RU"/>
        </w:rPr>
        <w:t>(рекламные)</w:t>
      </w:r>
      <w:r w:rsidR="003C37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352CA">
        <w:rPr>
          <w:rFonts w:ascii="Times New Roman" w:eastAsia="Times New Roman" w:hAnsi="Times New Roman" w:cs="Times New Roman"/>
          <w:b/>
          <w:bCs/>
          <w:lang w:eastAsia="ru-RU"/>
        </w:rPr>
        <w:t>файлы (</w:t>
      </w:r>
      <w:r w:rsidR="00C352CA" w:rsidRPr="00C352CA">
        <w:rPr>
          <w:rFonts w:ascii="Times New Roman" w:eastAsia="Times New Roman" w:hAnsi="Times New Roman" w:cs="Times New Roman"/>
          <w:lang w:eastAsia="ru-RU"/>
        </w:rPr>
        <w:t>рекламные</w:t>
      </w:r>
      <w:r w:rsidR="00C352C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«cookiе</w:t>
      </w:r>
      <w:r w:rsidR="00C352CA">
        <w:rPr>
          <w:rFonts w:ascii="Times New Roman" w:eastAsia="Times New Roman" w:hAnsi="Times New Roman" w:cs="Times New Roman"/>
          <w:lang w:val="en-US" w:eastAsia="ru-RU"/>
        </w:rPr>
        <w:t>s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="00C352CA" w:rsidRPr="00C352CA"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lang w:eastAsia="ru-RU"/>
        </w:rPr>
        <w:t xml:space="preserve"> - </w:t>
      </w:r>
      <w:r w:rsidR="00B95E7A" w:rsidRPr="00B95E7A">
        <w:rPr>
          <w:rFonts w:ascii="Times New Roman" w:eastAsia="Times New Roman" w:hAnsi="Times New Roman" w:cs="Times New Roman"/>
          <w:lang w:eastAsia="ru-RU"/>
        </w:rPr>
        <w:t>используются для показа релевантной рекламы на других сайтах (ретаргетинг) и ограничения количества повторных показов одной рекламы.</w:t>
      </w:r>
      <w:r w:rsidR="00B95E7A" w:rsidRPr="00B95E7A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r w:rsidR="00B95E7A" w:rsidRPr="00224227">
        <w:rPr>
          <w:rFonts w:ascii="Times New Roman" w:eastAsia="Times New Roman" w:hAnsi="Times New Roman" w:cs="Times New Roman"/>
          <w:lang w:eastAsia="ru-RU"/>
        </w:rPr>
        <w:t xml:space="preserve">Такие </w:t>
      </w:r>
      <w:r w:rsidR="00C352CA" w:rsidRPr="00224227">
        <w:rPr>
          <w:rFonts w:ascii="Times New Roman" w:eastAsia="Times New Roman" w:hAnsi="Times New Roman" w:cs="Times New Roman"/>
          <w:lang w:eastAsia="ru-RU"/>
        </w:rPr>
        <w:t>файлы</w:t>
      </w:r>
      <w:r w:rsidR="00B95E7A" w:rsidRPr="00224227">
        <w:rPr>
          <w:rFonts w:ascii="Times New Roman" w:eastAsia="Times New Roman" w:hAnsi="Times New Roman" w:cs="Times New Roman"/>
          <w:lang w:eastAsia="ru-RU"/>
        </w:rPr>
        <w:t xml:space="preserve"> устанавливаются только после явного согласия </w:t>
      </w:r>
      <w:commentRangeStart w:id="32"/>
      <w:r w:rsidR="00B95E7A" w:rsidRPr="00224227">
        <w:rPr>
          <w:rFonts w:ascii="Times New Roman" w:eastAsia="Times New Roman" w:hAnsi="Times New Roman" w:cs="Times New Roman"/>
          <w:lang w:eastAsia="ru-RU"/>
        </w:rPr>
        <w:t>Пользователя</w:t>
      </w:r>
      <w:commentRangeEnd w:id="32"/>
      <w:r w:rsidR="008A2399" w:rsidRPr="00224227">
        <w:rPr>
          <w:rStyle w:val="a9"/>
        </w:rPr>
        <w:commentReference w:id="32"/>
      </w:r>
      <w:r w:rsidR="008A2399" w:rsidRPr="00224227">
        <w:rPr>
          <w:rFonts w:ascii="Times New Roman" w:eastAsia="Times New Roman" w:hAnsi="Times New Roman" w:cs="Times New Roman"/>
          <w:lang w:eastAsia="ru-RU"/>
        </w:rPr>
        <w:t>.</w:t>
      </w:r>
    </w:p>
    <w:p w14:paraId="6CE7F4E1" w14:textId="77777777" w:rsidR="00B95E7A" w:rsidRDefault="00B95E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95E7A" w14:paraId="47CA5033" w14:textId="77777777" w:rsidTr="00B95E7A"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55F8FEDD" w14:textId="40C1CE9C" w:rsidR="00B95E7A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4C563D60" w14:textId="442CF094" w:rsidR="00B95E7A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>Поставщик</w:t>
            </w: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14:paraId="237D6498" w14:textId="0B164878" w:rsidR="00B95E7A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2337" w:type="dxa"/>
            <w:tcBorders>
              <w:top w:val="single" w:sz="4" w:space="0" w:color="auto"/>
            </w:tcBorders>
            <w:vAlign w:val="center"/>
          </w:tcPr>
          <w:p w14:paraId="1C88D118" w14:textId="70E6C9E1" w:rsidR="00B95E7A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40A">
              <w:rPr>
                <w:rFonts w:ascii="Times New Roman" w:eastAsia="Times New Roman" w:hAnsi="Times New Roman" w:cs="Times New Roman"/>
                <w:lang w:eastAsia="ru-RU"/>
              </w:rPr>
              <w:t>Срок хранения</w:t>
            </w:r>
          </w:p>
        </w:tc>
      </w:tr>
      <w:tr w:rsidR="00B95E7A" w14:paraId="3A31DC92" w14:textId="77777777" w:rsidTr="00F763BE">
        <w:tc>
          <w:tcPr>
            <w:tcW w:w="2336" w:type="dxa"/>
            <w:vAlign w:val="center"/>
          </w:tcPr>
          <w:p w14:paraId="37737D22" w14:textId="60DBB5F8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shd w:val="clear" w:color="auto" w:fill="EBEEF2"/>
                <w:lang w:eastAsia="ru-RU"/>
              </w:rPr>
              <w:t>_ym_visorc</w:t>
            </w:r>
          </w:p>
        </w:tc>
        <w:tc>
          <w:tcPr>
            <w:tcW w:w="2336" w:type="dxa"/>
            <w:vAlign w:val="center"/>
          </w:tcPr>
          <w:p w14:paraId="64945B90" w14:textId="67E0E766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2A8997D4" w14:textId="3A1A1B02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Запись поведения на сайте для вебвизора</w:t>
            </w:r>
          </w:p>
        </w:tc>
        <w:tc>
          <w:tcPr>
            <w:tcW w:w="2337" w:type="dxa"/>
            <w:vAlign w:val="center"/>
          </w:tcPr>
          <w:p w14:paraId="7B9264CC" w14:textId="168AE53C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До 30 минут</w:t>
            </w:r>
          </w:p>
        </w:tc>
      </w:tr>
      <w:tr w:rsidR="00B95E7A" w14:paraId="1C4720A7" w14:textId="77777777" w:rsidTr="00F763BE">
        <w:tc>
          <w:tcPr>
            <w:tcW w:w="2336" w:type="dxa"/>
            <w:vAlign w:val="center"/>
          </w:tcPr>
          <w:p w14:paraId="76D2BCC2" w14:textId="77777777" w:rsidR="00CD2F2E" w:rsidRPr="005C0459" w:rsidRDefault="00CD2F2E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5A4080" w14:textId="3989E8A1" w:rsidR="00B95E7A" w:rsidRPr="005C0459" w:rsidRDefault="00CD2F2E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5C0459">
              <w:rPr>
                <w:rFonts w:ascii="Times New Roman" w:eastAsia="Times New Roman" w:hAnsi="Times New Roman" w:cs="Times New Roman"/>
                <w:lang w:val="en-US" w:eastAsia="ru-RU"/>
              </w:rPr>
              <w:t>yandexuid</w:t>
            </w:r>
          </w:p>
        </w:tc>
        <w:tc>
          <w:tcPr>
            <w:tcW w:w="2336" w:type="dxa"/>
            <w:vAlign w:val="center"/>
          </w:tcPr>
          <w:p w14:paraId="786953E8" w14:textId="44743C8F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336" w:type="dxa"/>
            <w:vAlign w:val="center"/>
          </w:tcPr>
          <w:p w14:paraId="7BC4F153" w14:textId="0B9CB41A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Синхронизация </w:t>
            </w:r>
            <w:r w:rsidR="00CD2F2E" w:rsidRPr="005C0459">
              <w:rPr>
                <w:rFonts w:ascii="Times New Roman" w:eastAsia="Times New Roman" w:hAnsi="Times New Roman" w:cs="Times New Roman"/>
                <w:lang w:eastAsia="ru-RU"/>
              </w:rPr>
              <w:t>доменов Пользователя на Яндекс</w:t>
            </w: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2F2E" w:rsidRPr="005C0459">
              <w:rPr>
                <w:rFonts w:ascii="Times New Roman" w:eastAsia="Times New Roman" w:hAnsi="Times New Roman" w:cs="Times New Roman"/>
                <w:lang w:eastAsia="ru-RU"/>
              </w:rPr>
              <w:t xml:space="preserve">через глобальный </w:t>
            </w: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ID</w:t>
            </w:r>
          </w:p>
        </w:tc>
        <w:tc>
          <w:tcPr>
            <w:tcW w:w="2337" w:type="dxa"/>
            <w:vAlign w:val="center"/>
          </w:tcPr>
          <w:p w14:paraId="4D6AFBB5" w14:textId="5E3CBAA2" w:rsidR="00B95E7A" w:rsidRPr="005C0459" w:rsidRDefault="00B95E7A" w:rsidP="00B95E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459">
              <w:rPr>
                <w:rFonts w:ascii="Times New Roman" w:eastAsia="Times New Roman" w:hAnsi="Times New Roman" w:cs="Times New Roman"/>
                <w:lang w:eastAsia="ru-RU"/>
              </w:rPr>
              <w:t>365 дней</w:t>
            </w:r>
          </w:p>
        </w:tc>
      </w:tr>
    </w:tbl>
    <w:p w14:paraId="657A9B19" w14:textId="77777777" w:rsidR="00B95E7A" w:rsidRDefault="00B95E7A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bookmarkEnd w:id="28"/>
    <w:p w14:paraId="7048EB21" w14:textId="4D725235" w:rsidR="00D72DCD" w:rsidRPr="00D72DCD" w:rsidRDefault="00D72DCD" w:rsidP="00D72DC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2DCD">
        <w:rPr>
          <w:rFonts w:ascii="Times New Roman" w:eastAsia="Times New Roman" w:hAnsi="Times New Roman" w:cs="Times New Roman"/>
          <w:lang w:eastAsia="ru-RU"/>
        </w:rPr>
        <w:lastRenderedPageBreak/>
        <w:t xml:space="preserve">3.2.5 </w:t>
      </w:r>
      <w:r w:rsidRPr="00D72DCD">
        <w:rPr>
          <w:rFonts w:ascii="Times New Roman" w:eastAsia="Times New Roman" w:hAnsi="Times New Roman" w:cs="Times New Roman"/>
          <w:b/>
          <w:bCs/>
          <w:lang w:eastAsia="ru-RU"/>
        </w:rPr>
        <w:t xml:space="preserve">Поставщики </w:t>
      </w:r>
      <w:r w:rsidR="00483BF3">
        <w:rPr>
          <w:rFonts w:ascii="Times New Roman" w:eastAsia="Times New Roman" w:hAnsi="Times New Roman" w:cs="Times New Roman"/>
          <w:b/>
          <w:bCs/>
          <w:lang w:eastAsia="ru-RU"/>
        </w:rPr>
        <w:t xml:space="preserve">небольших текстовых файлов </w:t>
      </w:r>
      <w:r w:rsidRPr="00D72DCD">
        <w:rPr>
          <w:rFonts w:ascii="Times New Roman" w:eastAsia="Times New Roman" w:hAnsi="Times New Roman" w:cs="Times New Roman"/>
          <w:b/>
          <w:bCs/>
          <w:lang w:eastAsia="ru-RU"/>
        </w:rPr>
        <w:t xml:space="preserve">cookies (третьи </w:t>
      </w:r>
      <w:r w:rsidR="00483BF3">
        <w:rPr>
          <w:rFonts w:ascii="Times New Roman" w:eastAsia="Times New Roman" w:hAnsi="Times New Roman" w:cs="Times New Roman"/>
          <w:b/>
          <w:bCs/>
          <w:lang w:eastAsia="ru-RU"/>
        </w:rPr>
        <w:t>лица</w:t>
      </w:r>
      <w:r w:rsidRPr="00D72DCD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p w14:paraId="38713432" w14:textId="77777777" w:rsidR="00D72DCD" w:rsidRDefault="00D72DCD" w:rsidP="00D72DC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72DCD">
        <w:rPr>
          <w:rFonts w:ascii="Times New Roman" w:eastAsia="Times New Roman" w:hAnsi="Times New Roman" w:cs="Times New Roman"/>
          <w:lang w:eastAsia="ru-RU"/>
        </w:rPr>
        <w:t>Оператор может разрешить следующим сторонним сервисам устанавливать cookies на устройство Пользователя:</w:t>
      </w:r>
    </w:p>
    <w:p w14:paraId="4411E546" w14:textId="77777777" w:rsidR="00D72DCD" w:rsidRDefault="00D72DCD" w:rsidP="00D72DC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3256"/>
        <w:gridCol w:w="2136"/>
        <w:gridCol w:w="4101"/>
      </w:tblGrid>
      <w:tr w:rsidR="00F739F8" w14:paraId="4BB9A828" w14:textId="77777777" w:rsidTr="00F739F8"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384DCB5E" w14:textId="4F74DEDB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Сервис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vAlign w:val="center"/>
          </w:tcPr>
          <w:p w14:paraId="1B7FB3DD" w14:textId="51965020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Тип cookies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0D23E02F" w14:textId="0E8CA9EE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Политика конфиденциальности</w:t>
            </w:r>
          </w:p>
        </w:tc>
      </w:tr>
      <w:tr w:rsidR="00F739F8" w14:paraId="215501CB" w14:textId="77777777" w:rsidTr="00F739F8">
        <w:tc>
          <w:tcPr>
            <w:tcW w:w="3256" w:type="dxa"/>
            <w:vAlign w:val="center"/>
          </w:tcPr>
          <w:p w14:paraId="2C74D37C" w14:textId="455FBBD2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Яндекс.Метрика</w:t>
            </w:r>
          </w:p>
        </w:tc>
        <w:tc>
          <w:tcPr>
            <w:tcW w:w="2136" w:type="dxa"/>
            <w:vAlign w:val="center"/>
          </w:tcPr>
          <w:p w14:paraId="18E2046E" w14:textId="04B52F26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Аналитические</w:t>
            </w:r>
          </w:p>
        </w:tc>
        <w:tc>
          <w:tcPr>
            <w:tcW w:w="4101" w:type="dxa"/>
            <w:vAlign w:val="center"/>
          </w:tcPr>
          <w:p w14:paraId="31D0B545" w14:textId="35431003" w:rsidR="00F739F8" w:rsidRPr="00F739F8" w:rsidRDefault="00483BF3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83BF3">
              <w:rPr>
                <w:rFonts w:ascii="Times New Roman" w:eastAsia="Times New Roman" w:hAnsi="Times New Roman" w:cs="Times New Roman"/>
                <w:color w:val="00B0F0"/>
                <w:lang w:eastAsia="ru-RU"/>
              </w:rPr>
              <w:t>https://yandex.ru/legal/conﬁdential/</w:t>
            </w:r>
          </w:p>
        </w:tc>
      </w:tr>
      <w:tr w:rsidR="00F739F8" w14:paraId="7E2B9DBC" w14:textId="77777777" w:rsidTr="00F739F8">
        <w:tc>
          <w:tcPr>
            <w:tcW w:w="3256" w:type="dxa"/>
            <w:vAlign w:val="center"/>
          </w:tcPr>
          <w:p w14:paraId="5475B1BE" w14:textId="1A8CC303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ЮMoney / Тинькофф (есть виджет оплаты)</w:t>
            </w:r>
          </w:p>
        </w:tc>
        <w:tc>
          <w:tcPr>
            <w:tcW w:w="2136" w:type="dxa"/>
            <w:vAlign w:val="center"/>
          </w:tcPr>
          <w:p w14:paraId="4230BB83" w14:textId="25220F8D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Строго необходимые для оплаты</w:t>
            </w:r>
          </w:p>
        </w:tc>
        <w:tc>
          <w:tcPr>
            <w:tcW w:w="4101" w:type="dxa"/>
            <w:vAlign w:val="center"/>
          </w:tcPr>
          <w:p w14:paraId="6296633C" w14:textId="26BB5650" w:rsidR="00F739F8" w:rsidRPr="00F739F8" w:rsidRDefault="00F739F8" w:rsidP="00F739F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F739F8">
              <w:rPr>
                <w:rFonts w:ascii="Times New Roman" w:eastAsia="Times New Roman" w:hAnsi="Times New Roman" w:cs="Times New Roman"/>
                <w:lang w:eastAsia="ru-RU"/>
              </w:rPr>
              <w:t>согласно политикам платёжных шлюзов</w:t>
            </w:r>
          </w:p>
        </w:tc>
      </w:tr>
    </w:tbl>
    <w:p w14:paraId="6E263EE4" w14:textId="77777777" w:rsidR="00D72DCD" w:rsidRPr="00D72DCD" w:rsidRDefault="00D72DCD" w:rsidP="00D72DC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53D83FAB" w14:textId="0C02D11E" w:rsidR="00E7592D" w:rsidRPr="00483BF3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3.3 Субъект персональных данных вправе запретить своему оборудованию прием</w:t>
      </w:r>
      <w:r w:rsidR="00483BF3">
        <w:rPr>
          <w:rFonts w:ascii="Times New Roman" w:eastAsia="Times New Roman" w:hAnsi="Times New Roman" w:cs="Times New Roman"/>
          <w:lang w:eastAsia="ru-RU"/>
        </w:rPr>
        <w:t xml:space="preserve"> текстовых</w:t>
      </w:r>
      <w:r>
        <w:rPr>
          <w:rFonts w:ascii="Times New Roman" w:eastAsia="Times New Roman" w:hAnsi="Times New Roman" w:cs="Times New Roman"/>
          <w:lang w:eastAsia="ru-RU"/>
        </w:rPr>
        <w:t xml:space="preserve"> файлов </w:t>
      </w:r>
      <w:r w:rsidRPr="00483BF3">
        <w:rPr>
          <w:rFonts w:ascii="Times New Roman" w:eastAsia="Times New Roman" w:hAnsi="Times New Roman" w:cs="Times New Roman"/>
          <w:lang w:eastAsia="ru-RU"/>
        </w:rPr>
        <w:t>«cookiе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 xml:space="preserve">»  или ограничить их прием. При отказе от получения/ ограничении приема </w:t>
      </w:r>
      <w:r w:rsidR="00483BF3" w:rsidRPr="00483BF3">
        <w:rPr>
          <w:rFonts w:ascii="Times New Roman" w:eastAsia="Times New Roman" w:hAnsi="Times New Roman" w:cs="Times New Roman"/>
          <w:lang w:eastAsia="ru-RU"/>
        </w:rPr>
        <w:t xml:space="preserve">указанных </w:t>
      </w:r>
      <w:r w:rsidRPr="00483BF3">
        <w:rPr>
          <w:rFonts w:ascii="Times New Roman" w:eastAsia="Times New Roman" w:hAnsi="Times New Roman" w:cs="Times New Roman"/>
          <w:lang w:eastAsia="ru-RU"/>
        </w:rPr>
        <w:t xml:space="preserve">файлов некоторые функции Сайта могут работать некорректно. Субъект персональных данных обязуется самостоятельно настроить свое оборудование таким образом, чтобы оно обеспечивало адекватный его желаниям режим работы и уровень защиты данных </w:t>
      </w:r>
      <w:r w:rsidR="00483BF3" w:rsidRPr="00483BF3">
        <w:rPr>
          <w:rFonts w:ascii="Times New Roman" w:eastAsia="Times New Roman" w:hAnsi="Times New Roman" w:cs="Times New Roman"/>
          <w:lang w:eastAsia="ru-RU"/>
        </w:rPr>
        <w:t xml:space="preserve">текстовых </w:t>
      </w:r>
      <w:r w:rsidRPr="00483BF3">
        <w:rPr>
          <w:rFonts w:ascii="Times New Roman" w:eastAsia="Times New Roman" w:hAnsi="Times New Roman" w:cs="Times New Roman"/>
          <w:lang w:eastAsia="ru-RU"/>
        </w:rPr>
        <w:t>файлов «cookie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>. При этом Оператор не предоставляет технологических и правовых консультаций по вопросам подобного характера.</w:t>
      </w:r>
    </w:p>
    <w:p w14:paraId="2A0F7217" w14:textId="77777777" w:rsidR="00E7592D" w:rsidRPr="00483BF3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D98B692" w14:textId="631D26A4" w:rsidR="00E7592D" w:rsidRPr="00483BF3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83BF3">
        <w:rPr>
          <w:rFonts w:ascii="Times New Roman" w:eastAsia="Times New Roman" w:hAnsi="Times New Roman" w:cs="Times New Roman"/>
          <w:lang w:eastAsia="ru-RU"/>
        </w:rPr>
        <w:t xml:space="preserve">3.4 Использование Оператором </w:t>
      </w:r>
      <w:r w:rsidR="00483BF3" w:rsidRPr="00483BF3">
        <w:rPr>
          <w:rFonts w:ascii="Times New Roman" w:eastAsia="Times New Roman" w:hAnsi="Times New Roman" w:cs="Times New Roman"/>
          <w:lang w:eastAsia="ru-RU"/>
        </w:rPr>
        <w:t xml:space="preserve">текстовых </w:t>
      </w:r>
      <w:r w:rsidRPr="00483BF3">
        <w:rPr>
          <w:rFonts w:ascii="Times New Roman" w:eastAsia="Times New Roman" w:hAnsi="Times New Roman" w:cs="Times New Roman"/>
          <w:lang w:eastAsia="ru-RU"/>
        </w:rPr>
        <w:t>файлов «cookie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>» регулируется следующим образом:</w:t>
      </w:r>
    </w:p>
    <w:p w14:paraId="56A0CD30" w14:textId="70604B00" w:rsidR="00E7592D" w:rsidRPr="00483BF3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83BF3">
        <w:rPr>
          <w:rFonts w:ascii="Times New Roman" w:eastAsia="Times New Roman" w:hAnsi="Times New Roman" w:cs="Times New Roman"/>
          <w:lang w:eastAsia="ru-RU"/>
        </w:rPr>
        <w:t>3.4.1 файлы «cookie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>», содержание которых определяет и обрабатывает исключительно Оператор, обрабатываются на условиях настоящей Политики;</w:t>
      </w:r>
    </w:p>
    <w:p w14:paraId="71EC9595" w14:textId="224C3C4C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83BF3">
        <w:rPr>
          <w:rFonts w:ascii="Times New Roman" w:eastAsia="Times New Roman" w:hAnsi="Times New Roman" w:cs="Times New Roman"/>
          <w:lang w:eastAsia="ru-RU"/>
        </w:rPr>
        <w:t>3.4.2. файлы «cookie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>», содержание которых определяет и обрабатывает третье лицо (поставщик стороннего программного</w:t>
      </w:r>
      <w:r>
        <w:rPr>
          <w:rFonts w:ascii="Times New Roman" w:eastAsia="Times New Roman" w:hAnsi="Times New Roman" w:cs="Times New Roman"/>
          <w:lang w:eastAsia="ru-RU"/>
        </w:rPr>
        <w:t xml:space="preserve"> обеспечения или сервиса, которым пользуется Оператор), обрабатываются на условиях настоящей  Политики, а также на условиях документов о конфиденциальности такого стороннего лица, содержащих, в том числе, наименование этого лица, порядок и условия работы с </w:t>
      </w:r>
      <w:r w:rsidRPr="00483BF3">
        <w:rPr>
          <w:rFonts w:ascii="Times New Roman" w:eastAsia="Times New Roman" w:hAnsi="Times New Roman" w:cs="Times New Roman"/>
          <w:lang w:eastAsia="ru-RU"/>
        </w:rPr>
        <w:t>файлами «cookie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Pr="00483BF3">
        <w:rPr>
          <w:rFonts w:ascii="Times New Roman" w:eastAsia="Times New Roman" w:hAnsi="Times New Roman" w:cs="Times New Roman"/>
          <w:lang w:eastAsia="ru-RU"/>
        </w:rPr>
        <w:t>» и контактную информацию для обращений субъектов персональных данных.</w:t>
      </w:r>
    </w:p>
    <w:p w14:paraId="35E55BED" w14:textId="77777777" w:rsidR="00E7592D" w:rsidRDefault="00E7592D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FFCF888" w14:textId="61FB7C2E" w:rsidR="00E7592D" w:rsidRDefault="00C06C92" w:rsidP="00483BF3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3.5 Для аналитики пользования сайтом мы применяем метрический сервис, </w:t>
      </w:r>
      <w:bookmarkStart w:id="33" w:name="_Hlk133786104"/>
      <w:r>
        <w:rPr>
          <w:rFonts w:ascii="Times New Roman" w:eastAsia="Times New Roman" w:hAnsi="Times New Roman" w:cs="Times New Roman"/>
          <w:lang w:eastAsia="ru-RU"/>
        </w:rPr>
        <w:t xml:space="preserve">Яндекс.Метрика </w:t>
      </w:r>
      <w:bookmarkEnd w:id="33"/>
      <w:r>
        <w:rPr>
          <w:rFonts w:ascii="Times New Roman" w:eastAsia="Times New Roman" w:hAnsi="Times New Roman" w:cs="Times New Roman"/>
          <w:color w:val="00B0F0"/>
          <w:lang w:eastAsia="ru-RU"/>
        </w:rPr>
        <w:t>(https://yandex.ru/legal/</w:t>
      </w:r>
      <w:commentRangeStart w:id="34"/>
      <w:r>
        <w:rPr>
          <w:rFonts w:ascii="Times New Roman" w:eastAsia="Times New Roman" w:hAnsi="Times New Roman" w:cs="Times New Roman"/>
          <w:color w:val="00B0F0"/>
          <w:lang w:eastAsia="ru-RU"/>
        </w:rPr>
        <w:t>conﬁdential</w:t>
      </w:r>
      <w:commentRangeEnd w:id="34"/>
      <w:r w:rsidR="008A2399">
        <w:rPr>
          <w:rStyle w:val="a9"/>
        </w:rPr>
        <w:commentReference w:id="34"/>
      </w:r>
      <w:r>
        <w:rPr>
          <w:rFonts w:ascii="Times New Roman" w:eastAsia="Times New Roman" w:hAnsi="Times New Roman" w:cs="Times New Roman"/>
          <w:color w:val="00B0F0"/>
          <w:lang w:eastAsia="ru-RU"/>
        </w:rPr>
        <w:t>/</w:t>
      </w:r>
      <w:r>
        <w:rPr>
          <w:rFonts w:ascii="Times New Roman" w:eastAsia="Times New Roman" w:hAnsi="Times New Roman" w:cs="Times New Roman"/>
          <w:lang w:eastAsia="ru-RU"/>
        </w:rPr>
        <w:t xml:space="preserve">), который использует </w:t>
      </w:r>
      <w:r w:rsidRPr="00483BF3">
        <w:rPr>
          <w:rFonts w:ascii="Times New Roman" w:eastAsia="Times New Roman" w:hAnsi="Times New Roman" w:cs="Times New Roman"/>
          <w:lang w:eastAsia="ru-RU"/>
        </w:rPr>
        <w:t>файлы «cookiе</w:t>
      </w:r>
      <w:r w:rsidR="00483BF3" w:rsidRPr="00483BF3">
        <w:rPr>
          <w:rFonts w:ascii="Times New Roman" w:eastAsia="Times New Roman" w:hAnsi="Times New Roman" w:cs="Times New Roman"/>
          <w:lang w:val="en-US" w:eastAsia="ru-RU"/>
        </w:rPr>
        <w:t>s</w:t>
      </w:r>
      <w:r w:rsidR="00D72DCD" w:rsidRPr="00483BF3">
        <w:rPr>
          <w:rFonts w:ascii="Times New Roman" w:eastAsia="Times New Roman" w:hAnsi="Times New Roman" w:cs="Times New Roman"/>
          <w:lang w:eastAsia="ru-RU"/>
        </w:rPr>
        <w:t>»</w:t>
      </w:r>
      <w:r w:rsidRPr="00483BF3">
        <w:rPr>
          <w:rFonts w:ascii="Times New Roman" w:eastAsia="Times New Roman" w:hAnsi="Times New Roman" w:cs="Times New Roman"/>
          <w:lang w:eastAsia="ru-RU"/>
        </w:rPr>
        <w:t>.</w:t>
      </w:r>
      <w:r w:rsidR="00483BF3" w:rsidRPr="00483B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Возможности владельцев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сервиса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Яндекс.Метрика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по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использованию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и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передаче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третьим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лицам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сведений, собранных посредством их систем, ограничиваются политиками конфиденциальности соответствующих</w:t>
      </w:r>
      <w:r w:rsidRPr="00483BF3">
        <w:rPr>
          <w:rFonts w:ascii="Times New Roman" w:eastAsia="Times New Roman" w:hAnsi="Times New Roman" w:cs="Times New Roman"/>
          <w:spacing w:val="-57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лиц.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Пользователь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может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запретить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указанным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сервисам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узнавать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его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при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повторных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посещениях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Сайта,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отключив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файлы «</w:t>
      </w:r>
      <w:r w:rsidRPr="00483BF3">
        <w:rPr>
          <w:rFonts w:ascii="Times New Roman" w:eastAsia="Times New Roman" w:hAnsi="Times New Roman" w:cs="Times New Roman"/>
        </w:rPr>
        <w:t>cookie</w:t>
      </w:r>
      <w:r w:rsidR="00483BF3" w:rsidRPr="00483BF3">
        <w:rPr>
          <w:rFonts w:ascii="Times New Roman" w:eastAsia="Times New Roman" w:hAnsi="Times New Roman" w:cs="Times New Roman"/>
          <w:lang w:val="en-US"/>
        </w:rPr>
        <w:t>s</w:t>
      </w:r>
      <w:r w:rsidRPr="00483BF3">
        <w:rPr>
          <w:rFonts w:ascii="Times New Roman" w:eastAsia="Times New Roman" w:hAnsi="Times New Roman" w:cs="Times New Roman"/>
        </w:rPr>
        <w:t>» в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своем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браузере,</w:t>
      </w:r>
      <w:r w:rsidRPr="00483BF3">
        <w:rPr>
          <w:rFonts w:ascii="Times New Roman" w:eastAsia="Times New Roman" w:hAnsi="Times New Roman" w:cs="Times New Roman"/>
          <w:spacing w:val="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или</w:t>
      </w:r>
      <w:r w:rsidRPr="00483BF3">
        <w:rPr>
          <w:rFonts w:ascii="Times New Roman" w:eastAsia="Times New Roman" w:hAnsi="Times New Roman" w:cs="Times New Roman"/>
          <w:spacing w:val="-57"/>
        </w:rPr>
        <w:t xml:space="preserve">                     </w:t>
      </w:r>
      <w:r w:rsidRPr="00483BF3">
        <w:rPr>
          <w:rFonts w:ascii="Times New Roman" w:eastAsia="Times New Roman" w:hAnsi="Times New Roman" w:cs="Times New Roman"/>
        </w:rPr>
        <w:t>иными</w:t>
      </w:r>
      <w:r w:rsidRPr="00483BF3">
        <w:rPr>
          <w:rFonts w:ascii="Times New Roman" w:eastAsia="Times New Roman" w:hAnsi="Times New Roman" w:cs="Times New Roman"/>
          <w:spacing w:val="-1"/>
        </w:rPr>
        <w:t xml:space="preserve"> </w:t>
      </w:r>
      <w:r w:rsidRPr="00483BF3">
        <w:rPr>
          <w:rFonts w:ascii="Times New Roman" w:eastAsia="Times New Roman" w:hAnsi="Times New Roman" w:cs="Times New Roman"/>
        </w:rPr>
        <w:t>доступными способами.</w:t>
      </w:r>
    </w:p>
    <w:bookmarkEnd w:id="29"/>
    <w:p w14:paraId="24624BB3" w14:textId="77777777" w:rsidR="00E7592D" w:rsidRDefault="00E7592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1A3AFB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4. Права субъекта персональных данных</w:t>
      </w:r>
    </w:p>
    <w:p w14:paraId="6DC90A97" w14:textId="77777777" w:rsidR="00E7592D" w:rsidRDefault="00E7592D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029186A2" w14:textId="4A1A6FF4" w:rsidR="00E7592D" w:rsidRDefault="00CE54EC" w:rsidP="00CE54EC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 При обработке персональных данных субъект имеет следующие права.</w:t>
      </w:r>
    </w:p>
    <w:p w14:paraId="78D7B3E1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4.1. Право на доступ к </w:t>
      </w:r>
      <w:bookmarkStart w:id="35" w:name="_Hlk133855356"/>
      <w:r>
        <w:rPr>
          <w:rFonts w:ascii="Times New Roman" w:eastAsia="Times New Roman" w:hAnsi="Times New Roman" w:cs="Times New Roman"/>
          <w:lang w:eastAsia="ru-RU"/>
        </w:rPr>
        <w:t xml:space="preserve">персональным данным </w:t>
      </w:r>
    </w:p>
    <w:bookmarkEnd w:id="35"/>
    <w:p w14:paraId="5F11498F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Право на уточнение </w:t>
      </w:r>
      <w:bookmarkStart w:id="36" w:name="_Hlk133855390"/>
      <w:r>
        <w:rPr>
          <w:rFonts w:ascii="Times New Roman" w:eastAsia="Times New Roman" w:hAnsi="Times New Roman" w:cs="Times New Roman"/>
          <w:lang w:eastAsia="ru-RU"/>
        </w:rPr>
        <w:t>персональных данных</w:t>
      </w:r>
      <w:bookmarkEnd w:id="36"/>
    </w:p>
    <w:p w14:paraId="57AC860F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4.3. Право на блокирование и удаление персональных данных</w:t>
      </w:r>
    </w:p>
    <w:p w14:paraId="718A30C6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4.4. Право на обжалование действий или бездействий оператора</w:t>
      </w:r>
    </w:p>
    <w:p w14:paraId="70E1CC6A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4.5. Право на отзыв согласия</w:t>
      </w:r>
    </w:p>
    <w:p w14:paraId="7F1D32EB" w14:textId="77777777" w:rsidR="00E7592D" w:rsidRDefault="00C06C92">
      <w:pPr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4.6. Право на обжалование решений, принятых на основании исключительно автоматизированной обработки их персональных данных.</w:t>
      </w:r>
    </w:p>
    <w:p w14:paraId="1593E91B" w14:textId="77777777" w:rsidR="00E7592D" w:rsidRDefault="00C06C92">
      <w:pPr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Указанные права могут быть реализованы Субъектом посредством письменного запроса на адрес электронной почты Оператора. </w:t>
      </w:r>
    </w:p>
    <w:p w14:paraId="54CE3775" w14:textId="77777777" w:rsidR="00E7592D" w:rsidRDefault="00E7592D">
      <w:pPr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5325507" w14:textId="77777777" w:rsidR="00E7592D" w:rsidRDefault="00C06C92">
      <w:pPr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5. Меры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применяемые для защиты персональных данных Пользователя</w:t>
      </w:r>
    </w:p>
    <w:p w14:paraId="0EC9A7EC" w14:textId="77777777" w:rsidR="00E7592D" w:rsidRDefault="00E7592D">
      <w:pPr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81CB5F5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5.1.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Персональные данные, собираемые и хранимые Оператором, являются конфиденциальной информацией, в связи с чем Оператор обеспечивает их защиту от потери, изменения или несанкционированного доступа к ним.  </w:t>
      </w:r>
    </w:p>
    <w:p w14:paraId="61B62D69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5.2. В этих целях Оператор принимает необходимые правовые, организационные и технические меры, перечисленные в статье 18.1, части 2 статьи 19 Федерального закона «О персональных данных» 27 июля 2006 года № 152-ФЗ.</w:t>
      </w:r>
    </w:p>
    <w:p w14:paraId="2CB4B076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5.3. По умолчанию персональная информация обрабатывается автоматическим оборудованием без доступа к ней кого-либо. В случае если такой доступ понадобится, то Оператор предоставляет доступ к персональным данным только тем лицам, которым эта информация необходима для обеспечения Цели обработки. Для защиты и обеспечения конфиденциальности данных такие лица должны обязаться соблюдать внутренние правовые правила и процедуры, технические и организационные меры безопасности в отношении обработки персональной информации.</w:t>
      </w:r>
    </w:p>
    <w:p w14:paraId="07DFB7CC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5.4.</w:t>
      </w:r>
      <w:r>
        <w:rPr>
          <w:rFonts w:ascii="Times New Roman" w:eastAsia="Times New Roman" w:hAnsi="Times New Roman" w:cs="Times New Roman"/>
          <w:lang w:eastAsia="ru-RU"/>
        </w:rPr>
        <w:tab/>
        <w:t>Оператор не проверяет достоверность информации, предоставляемой Субъектом персональных данных, и исходит из того, что Субъект персональных данных в порядке принципа добросовестности и требований ст. 19 Гражданского кодекса РФ предоставляет достоверную и достаточную информацию, заботится о своевременности внесения изменений  в  ранее  предоставленную информацию, актуализирует информацию.</w:t>
      </w:r>
    </w:p>
    <w:p w14:paraId="1A1C845C" w14:textId="77777777" w:rsidR="00E7592D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5.5. Субъект персональных данных обязан заботиться о достоверности предоставленной информации, о своевременности внесения изменений в предоставленную информацию, ее актуализации, в противном случае Оператор не несет ответственности за неисполнение обязательств, любые убытки, вред или потери.</w:t>
      </w:r>
    </w:p>
    <w:p w14:paraId="3C488F15" w14:textId="77777777" w:rsidR="00E7592D" w:rsidRDefault="00C06C92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5.6. В случае отзыва согласия на обработку персональных данных, Оператор прекратит их обработку и в случае, если сохранение персональных данных более не требуется для целей их обработки, уничтожит их в срок, не превышающий 30 (Тридцати) дней с даты поступления отзыва. </w:t>
      </w:r>
    </w:p>
    <w:p w14:paraId="5F8498DD" w14:textId="77777777" w:rsidR="00217319" w:rsidRPr="00217319" w:rsidRDefault="00C06C92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 w:rsidR="00217319" w:rsidRPr="00217319">
        <w:rPr>
          <w:rFonts w:ascii="Times New Roman" w:eastAsia="Times New Roman" w:hAnsi="Times New Roman" w:cs="Times New Roman"/>
          <w:b/>
          <w:bCs/>
          <w:lang w:eastAsia="ru-RU"/>
        </w:rPr>
        <w:t>Передача персональных данных третьим лицам</w:t>
      </w:r>
    </w:p>
    <w:p w14:paraId="53335DEC" w14:textId="77777777" w:rsidR="00217319" w:rsidRPr="00217319" w:rsidRDefault="00217319" w:rsidP="00217319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217319">
        <w:t xml:space="preserve">6.1. </w:t>
      </w:r>
      <w:r w:rsidRPr="00217319">
        <w:rPr>
          <w:color w:val="0F1115"/>
        </w:rPr>
        <w:t>Оператор не продаёт и не раскрывает персональные данные Пользователей третьим лицам без законных оснований. Передача возможна только в следующих случаях:</w:t>
      </w:r>
    </w:p>
    <w:p w14:paraId="74A7048B" w14:textId="00B5201F" w:rsidR="00217319" w:rsidRPr="00217319" w:rsidRDefault="00217319" w:rsidP="0021731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17319">
        <w:rPr>
          <w:color w:val="0F1115"/>
        </w:rPr>
        <w:t>- Пользователь дал явное согласие на такую передачу;</w:t>
      </w:r>
    </w:p>
    <w:p w14:paraId="46663238" w14:textId="2B5C10D3" w:rsidR="00217319" w:rsidRPr="00217319" w:rsidRDefault="00217319" w:rsidP="0021731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17319">
        <w:rPr>
          <w:color w:val="0F1115"/>
        </w:rPr>
        <w:t>- Передача необходима для исполнения договора, стороной которого является Пользователь (в том числе для доставки заказа);</w:t>
      </w:r>
    </w:p>
    <w:p w14:paraId="59A17392" w14:textId="059D6D8E" w:rsidR="00217319" w:rsidRPr="00217319" w:rsidRDefault="00217319" w:rsidP="0021731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17319">
        <w:rPr>
          <w:color w:val="0F1115"/>
        </w:rPr>
        <w:t>- Передача прямо предусмотрена законодательством РФ (например, по запросу суда, прокуратуры, полиции, Роскомнадзора);</w:t>
      </w:r>
    </w:p>
    <w:p w14:paraId="21DB9117" w14:textId="026741E8" w:rsidR="00217319" w:rsidRPr="00217319" w:rsidRDefault="00217319" w:rsidP="00217319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17319">
        <w:rPr>
          <w:color w:val="0F1115"/>
        </w:rPr>
        <w:t>- Происходит обезличенная передача данных для статистики или аналитики (Яндекс.Метрика и аналоги), при этом третья сторона не может идентифицировать конкретного Пользователя.</w:t>
      </w:r>
    </w:p>
    <w:p w14:paraId="014AEE9C" w14:textId="7F59EC27" w:rsidR="00217319" w:rsidRPr="00D06C96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2124A68E" w14:textId="2364EE67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217319">
        <w:rPr>
          <w:rFonts w:ascii="Times New Roman" w:eastAsia="Times New Roman" w:hAnsi="Times New Roman" w:cs="Times New Roman"/>
          <w:b/>
          <w:bCs/>
          <w:lang w:eastAsia="ru-RU"/>
        </w:rPr>
        <w:t xml:space="preserve">6.2. Передача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персональных </w:t>
      </w:r>
      <w:r w:rsidRPr="00217319">
        <w:rPr>
          <w:rFonts w:ascii="Times New Roman" w:eastAsia="Times New Roman" w:hAnsi="Times New Roman" w:cs="Times New Roman"/>
          <w:b/>
          <w:bCs/>
          <w:lang w:eastAsia="ru-RU"/>
        </w:rPr>
        <w:t>данных транспортным компаниям</w:t>
      </w:r>
    </w:p>
    <w:p w14:paraId="16164B3D" w14:textId="2C100F22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>Для исполнения обязательств по доставке заказанн</w:t>
      </w:r>
      <w:r>
        <w:rPr>
          <w:rFonts w:ascii="Times New Roman" w:eastAsia="Times New Roman" w:hAnsi="Times New Roman" w:cs="Times New Roman"/>
          <w:lang w:eastAsia="ru-RU"/>
        </w:rPr>
        <w:t>ых товаров</w:t>
      </w:r>
      <w:r w:rsidRPr="00217319">
        <w:rPr>
          <w:rFonts w:ascii="Times New Roman" w:eastAsia="Times New Roman" w:hAnsi="Times New Roman" w:cs="Times New Roman"/>
          <w:lang w:eastAsia="ru-RU"/>
        </w:rPr>
        <w:t xml:space="preserve"> Оператор передаёт персональные данные Пользователя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17319">
        <w:rPr>
          <w:rFonts w:ascii="Times New Roman" w:eastAsia="Times New Roman" w:hAnsi="Times New Roman" w:cs="Times New Roman"/>
          <w:b/>
          <w:bCs/>
          <w:lang w:eastAsia="ru-RU"/>
        </w:rPr>
        <w:t>одной из следующих транспортных компаний</w:t>
      </w:r>
      <w:r w:rsidRPr="00217319">
        <w:rPr>
          <w:rFonts w:ascii="Times New Roman" w:eastAsia="Times New Roman" w:hAnsi="Times New Roman" w:cs="Times New Roman"/>
          <w:lang w:eastAsia="ru-RU"/>
        </w:rPr>
        <w:t> (выбор компании осуществляется Пользователем при оформлении заказа). Перечень передаваемых данных и условия зависят от выбранной компании.</w:t>
      </w:r>
    </w:p>
    <w:p w14:paraId="7F197392" w14:textId="510B4E88" w:rsidR="00F0089D" w:rsidRPr="00F0089D" w:rsidRDefault="00F0089D" w:rsidP="00F0089D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F0089D">
        <w:rPr>
          <w:rFonts w:ascii="Times New Roman" w:eastAsia="Times New Roman" w:hAnsi="Times New Roman" w:cs="Times New Roman"/>
          <w:b/>
          <w:bCs/>
          <w:lang w:eastAsia="ru-RU"/>
        </w:rPr>
        <w:t>.2.1. СДЭК (</w:t>
      </w:r>
      <w:r w:rsidRPr="00F0089D">
        <w:rPr>
          <w:rFonts w:ascii="Times New Roman" w:eastAsia="Times New Roman" w:hAnsi="Times New Roman" w:cs="Times New Roman"/>
          <w:lang w:eastAsia="ru-RU"/>
        </w:rPr>
        <w:t xml:space="preserve">ООО «СДЭК-Глобал», ИНН 7722327689, </w:t>
      </w:r>
      <w:r w:rsidRPr="00F0089D">
        <w:rPr>
          <w:rFonts w:ascii="Times New Roman" w:eastAsia="Times New Roman" w:hAnsi="Times New Roman" w:cs="Times New Roman"/>
          <w:lang w:eastAsia="ru-RU"/>
        </w:rPr>
        <w:tab/>
        <w:t>Юридический адрес 630007, Новосибирская Область, г. Новосибирск, ул. Кривощековская, д. 15, к. 1, этаж 1,2)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F0089D" w14:paraId="0731E181" w14:textId="77777777" w:rsidTr="00F0089D">
        <w:tc>
          <w:tcPr>
            <w:tcW w:w="3114" w:type="dxa"/>
            <w:vAlign w:val="center"/>
          </w:tcPr>
          <w:p w14:paraId="19FD1B39" w14:textId="4F219CF4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_Hlk227925536"/>
            <w:r w:rsidRPr="00C94C30">
              <w:rPr>
                <w:rFonts w:ascii="Times New Roman" w:hAnsi="Times New Roman" w:cs="Times New Roman"/>
              </w:rPr>
              <w:lastRenderedPageBreak/>
              <w:t>Параметр</w:t>
            </w:r>
          </w:p>
        </w:tc>
        <w:tc>
          <w:tcPr>
            <w:tcW w:w="6237" w:type="dxa"/>
            <w:vAlign w:val="center"/>
          </w:tcPr>
          <w:p w14:paraId="1E0A2B75" w14:textId="578F2CCF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0089D" w14:paraId="4D0ADC25" w14:textId="77777777" w:rsidTr="00F0089D">
        <w:tc>
          <w:tcPr>
            <w:tcW w:w="3114" w:type="dxa"/>
            <w:vAlign w:val="center"/>
          </w:tcPr>
          <w:p w14:paraId="1FA4B59B" w14:textId="2AB6D7D1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Передаваемые данные</w:t>
            </w:r>
          </w:p>
        </w:tc>
        <w:tc>
          <w:tcPr>
            <w:tcW w:w="6237" w:type="dxa"/>
            <w:vAlign w:val="center"/>
          </w:tcPr>
          <w:p w14:paraId="0CD7C770" w14:textId="3E4C3194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 xml:space="preserve">Фамилия, имя, отчество (при наличии), номер телефона, </w:t>
            </w:r>
            <w:r>
              <w:rPr>
                <w:rFonts w:ascii="Times New Roman" w:hAnsi="Times New Roman" w:cs="Times New Roman"/>
              </w:rPr>
              <w:t xml:space="preserve">дополнительный </w:t>
            </w:r>
            <w:r w:rsidRPr="00F0089D">
              <w:rPr>
                <w:rFonts w:ascii="Times New Roman" w:hAnsi="Times New Roman" w:cs="Times New Roman"/>
              </w:rPr>
              <w:t>номер телефона</w:t>
            </w:r>
            <w:r>
              <w:rPr>
                <w:rFonts w:ascii="Times New Roman" w:hAnsi="Times New Roman" w:cs="Times New Roman"/>
              </w:rPr>
              <w:t>,</w:t>
            </w:r>
            <w:r w:rsidRPr="00F008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электронной почты</w:t>
            </w:r>
            <w:r w:rsidRPr="00C94C30">
              <w:rPr>
                <w:rFonts w:ascii="Times New Roman" w:hAnsi="Times New Roman" w:cs="Times New Roman"/>
              </w:rPr>
              <w:t>, точный адрес доставки (индекс, город, улица, дом, квартира/офис), вес и габариты заказа</w:t>
            </w:r>
          </w:p>
        </w:tc>
      </w:tr>
      <w:tr w:rsidR="00F0089D" w14:paraId="7E11A831" w14:textId="77777777" w:rsidTr="00F0089D">
        <w:tc>
          <w:tcPr>
            <w:tcW w:w="3114" w:type="dxa"/>
            <w:vAlign w:val="center"/>
          </w:tcPr>
          <w:p w14:paraId="34AC43B8" w14:textId="77BF206C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Цель передачи</w:t>
            </w:r>
          </w:p>
        </w:tc>
        <w:tc>
          <w:tcPr>
            <w:tcW w:w="6237" w:type="dxa"/>
            <w:vAlign w:val="center"/>
          </w:tcPr>
          <w:p w14:paraId="4FAEC03C" w14:textId="6AC9DA07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Формирование накладной, расчёт стоимости, отслеживание,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4C30">
              <w:rPr>
                <w:rFonts w:ascii="Times New Roman" w:hAnsi="Times New Roman" w:cs="Times New Roman"/>
              </w:rPr>
              <w:t xml:space="preserve">информирование получателя о статусе доставки (через </w:t>
            </w:r>
            <w:r>
              <w:rPr>
                <w:rFonts w:ascii="Times New Roman" w:hAnsi="Times New Roman" w:cs="Times New Roman"/>
              </w:rPr>
              <w:t>короткое сообщение на номер телефона/</w:t>
            </w:r>
            <w:r w:rsidRPr="00F0089D">
              <w:rPr>
                <w:rFonts w:ascii="Times New Roman" w:hAnsi="Times New Roman" w:cs="Times New Roman"/>
              </w:rPr>
              <w:t>электронн</w:t>
            </w:r>
            <w:r>
              <w:rPr>
                <w:rFonts w:ascii="Times New Roman" w:hAnsi="Times New Roman" w:cs="Times New Roman"/>
              </w:rPr>
              <w:t>ую</w:t>
            </w:r>
            <w:r w:rsidRPr="00F0089D">
              <w:rPr>
                <w:rFonts w:ascii="Times New Roman" w:hAnsi="Times New Roman" w:cs="Times New Roman"/>
              </w:rPr>
              <w:t xml:space="preserve"> почт</w:t>
            </w:r>
            <w:r>
              <w:rPr>
                <w:rFonts w:ascii="Times New Roman" w:hAnsi="Times New Roman" w:cs="Times New Roman"/>
              </w:rPr>
              <w:t>у</w:t>
            </w:r>
            <w:r w:rsidRPr="00F0089D">
              <w:rPr>
                <w:rFonts w:ascii="Times New Roman" w:hAnsi="Times New Roman" w:cs="Times New Roman"/>
              </w:rPr>
              <w:t xml:space="preserve"> </w:t>
            </w:r>
            <w:r w:rsidRPr="00C94C30">
              <w:rPr>
                <w:rFonts w:ascii="Times New Roman" w:hAnsi="Times New Roman" w:cs="Times New Roman"/>
              </w:rPr>
              <w:t>от СДЭК)</w:t>
            </w:r>
          </w:p>
        </w:tc>
      </w:tr>
      <w:tr w:rsidR="00F0089D" w14:paraId="0339A678" w14:textId="77777777" w:rsidTr="00F0089D">
        <w:tc>
          <w:tcPr>
            <w:tcW w:w="3114" w:type="dxa"/>
            <w:vAlign w:val="center"/>
          </w:tcPr>
          <w:p w14:paraId="066E5D4F" w14:textId="46B4C0AB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  <w:r w:rsidRPr="00F0089D">
              <w:rPr>
                <w:rFonts w:ascii="Times New Roman" w:hAnsi="Times New Roman" w:cs="Times New Roman"/>
                <w:b/>
                <w:bCs/>
              </w:rPr>
              <w:t>адрес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F0089D">
              <w:rPr>
                <w:rFonts w:ascii="Times New Roman" w:hAnsi="Times New Roman" w:cs="Times New Roman"/>
                <w:b/>
                <w:bCs/>
              </w:rPr>
              <w:t xml:space="preserve"> электронной почты</w:t>
            </w:r>
          </w:p>
        </w:tc>
        <w:tc>
          <w:tcPr>
            <w:tcW w:w="6237" w:type="dxa"/>
            <w:vAlign w:val="center"/>
          </w:tcPr>
          <w:p w14:paraId="52FE5CC4" w14:textId="7321B83A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Может использоваться СДЭК для отправки трек-номера и уведомлений (по умолчанию). Оператор информирует, что Пользователь может отписаться от уведомлений СДЭК через ссылку в письме</w:t>
            </w:r>
          </w:p>
        </w:tc>
      </w:tr>
      <w:tr w:rsidR="00F0089D" w14:paraId="39F917AC" w14:textId="77777777" w:rsidTr="00F0089D">
        <w:tc>
          <w:tcPr>
            <w:tcW w:w="3114" w:type="dxa"/>
            <w:vAlign w:val="center"/>
          </w:tcPr>
          <w:p w14:paraId="55B40636" w14:textId="6FA58F57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Срок хранения у перевозчика</w:t>
            </w:r>
          </w:p>
        </w:tc>
        <w:tc>
          <w:tcPr>
            <w:tcW w:w="6237" w:type="dxa"/>
            <w:vAlign w:val="center"/>
          </w:tcPr>
          <w:p w14:paraId="765F1D6F" w14:textId="2B8DDE0C" w:rsidR="00F0089D" w:rsidRPr="00DA4F59" w:rsidRDefault="00DA4F59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Согласно Политики Перевозчика</w:t>
            </w:r>
          </w:p>
        </w:tc>
      </w:tr>
      <w:tr w:rsidR="00F0089D" w14:paraId="48DF5B49" w14:textId="77777777" w:rsidTr="00F0089D">
        <w:tc>
          <w:tcPr>
            <w:tcW w:w="3114" w:type="dxa"/>
            <w:vAlign w:val="center"/>
          </w:tcPr>
          <w:p w14:paraId="240DEE23" w14:textId="62A7840D" w:rsidR="00F0089D" w:rsidRDefault="00F0089D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Договорные гарантии</w:t>
            </w:r>
          </w:p>
        </w:tc>
        <w:tc>
          <w:tcPr>
            <w:tcW w:w="6237" w:type="dxa"/>
            <w:vAlign w:val="center"/>
          </w:tcPr>
          <w:p w14:paraId="45758796" w14:textId="29F84435" w:rsidR="00F0089D" w:rsidRDefault="00405D6C" w:rsidP="00F0089D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F0089D" w:rsidRPr="00C94C30">
              <w:rPr>
                <w:rFonts w:ascii="Times New Roman" w:hAnsi="Times New Roman" w:cs="Times New Roman"/>
              </w:rPr>
              <w:t>вляется самостоятельным оператором</w:t>
            </w:r>
            <w:r w:rsidR="00F0089D">
              <w:rPr>
                <w:rFonts w:ascii="Times New Roman" w:hAnsi="Times New Roman" w:cs="Times New Roman"/>
              </w:rPr>
              <w:t xml:space="preserve"> персональных данных</w:t>
            </w:r>
            <w:r w:rsidR="00F0089D" w:rsidRPr="00C94C30">
              <w:rPr>
                <w:rFonts w:ascii="Times New Roman" w:hAnsi="Times New Roman" w:cs="Times New Roman"/>
              </w:rPr>
              <w:t xml:space="preserve"> и обязуется соблюдать </w:t>
            </w:r>
            <w:r w:rsidR="00F0089D">
              <w:rPr>
                <w:rFonts w:ascii="Times New Roman" w:hAnsi="Times New Roman" w:cs="Times New Roman"/>
              </w:rPr>
              <w:t xml:space="preserve">ФЗ № </w:t>
            </w:r>
            <w:r w:rsidR="00F0089D" w:rsidRPr="00C94C30">
              <w:rPr>
                <w:rFonts w:ascii="Times New Roman" w:hAnsi="Times New Roman" w:cs="Times New Roman"/>
              </w:rPr>
              <w:t>152</w:t>
            </w:r>
            <w:r w:rsidR="00F0089D" w:rsidRPr="00C94C30">
              <w:rPr>
                <w:rFonts w:ascii="Times New Roman" w:hAnsi="Times New Roman" w:cs="Times New Roman"/>
              </w:rPr>
              <w:noBreakHyphen/>
              <w:t xml:space="preserve">ФЗ. Согласие на передачу даётся при выборе </w:t>
            </w:r>
            <w:r>
              <w:rPr>
                <w:rFonts w:ascii="Times New Roman" w:hAnsi="Times New Roman" w:cs="Times New Roman"/>
              </w:rPr>
              <w:t>транспортной компании</w:t>
            </w:r>
            <w:r w:rsidR="00F0089D" w:rsidRPr="00C94C30">
              <w:rPr>
                <w:rFonts w:ascii="Times New Roman" w:hAnsi="Times New Roman" w:cs="Times New Roman"/>
              </w:rPr>
              <w:t xml:space="preserve"> и оформлении заказа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bookmarkEnd w:id="37"/>
    </w:tbl>
    <w:p w14:paraId="24BF410A" w14:textId="77777777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6729E9FB" w14:textId="5263071B" w:rsidR="00F0089D" w:rsidRDefault="00F0089D" w:rsidP="00110FD6">
      <w:pPr>
        <w:spacing w:line="278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6</w:t>
      </w:r>
      <w:r w:rsidRPr="00F0089D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.2.2. Деловые Линии </w:t>
      </w:r>
      <w:r w:rsidRPr="00F0089D">
        <w:rPr>
          <w:rFonts w:ascii="Times New Roman" w:eastAsia="Calibri" w:hAnsi="Times New Roman" w:cs="Times New Roman"/>
          <w:kern w:val="2"/>
          <w14:ligatures w14:val="standardContextual"/>
        </w:rPr>
        <w:t>(ООО «Деловые Линии»</w:t>
      </w:r>
      <w:r w:rsidR="00110FD6" w:rsidRPr="00110FD6">
        <w:rPr>
          <w:rFonts w:ascii="Times New Roman" w:eastAsia="Calibri" w:hAnsi="Times New Roman" w:cs="Times New Roman"/>
          <w:kern w:val="2"/>
          <w14:ligatures w14:val="standardContextual"/>
        </w:rPr>
        <w:t>, ИНН 7826156685, юридический адрес</w:t>
      </w:r>
      <w:r w:rsidR="00110FD6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="00110FD6" w:rsidRPr="00110FD6">
        <w:rPr>
          <w:rFonts w:ascii="Times New Roman" w:eastAsia="Calibri" w:hAnsi="Times New Roman" w:cs="Times New Roman"/>
          <w:kern w:val="2"/>
          <w14:ligatures w14:val="standardContextual"/>
        </w:rPr>
        <w:t>196210, г. Санкт-Петербург, ул. Стартовая, д. 8, литер а, офис 132</w:t>
      </w:r>
      <w:r w:rsidRPr="00F0089D">
        <w:rPr>
          <w:rFonts w:ascii="Times New Roman" w:eastAsia="Calibri" w:hAnsi="Times New Roman" w:cs="Times New Roman"/>
          <w:kern w:val="2"/>
          <w14:ligatures w14:val="standardContextual"/>
        </w:rPr>
        <w:t>)</w:t>
      </w:r>
      <w:r w:rsidR="00D93A85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6778A61" w14:textId="77777777" w:rsidR="00D93A85" w:rsidRDefault="00D93A85" w:rsidP="00110FD6">
      <w:pPr>
        <w:spacing w:line="278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D93A85" w14:paraId="1AE8ECEB" w14:textId="77777777" w:rsidTr="00F66B4F">
        <w:tc>
          <w:tcPr>
            <w:tcW w:w="3114" w:type="dxa"/>
            <w:vAlign w:val="center"/>
          </w:tcPr>
          <w:p w14:paraId="7574F6B8" w14:textId="77777777" w:rsidR="00D93A85" w:rsidRDefault="00D93A8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6237" w:type="dxa"/>
            <w:vAlign w:val="center"/>
          </w:tcPr>
          <w:p w14:paraId="2329F000" w14:textId="77777777" w:rsidR="00D93A85" w:rsidRDefault="00D93A8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D93A85" w14:paraId="238E769C" w14:textId="77777777" w:rsidTr="00F66B4F">
        <w:tc>
          <w:tcPr>
            <w:tcW w:w="3114" w:type="dxa"/>
            <w:vAlign w:val="center"/>
          </w:tcPr>
          <w:p w14:paraId="74D5C0B2" w14:textId="7777777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Передаваемые данные</w:t>
            </w:r>
          </w:p>
        </w:tc>
        <w:tc>
          <w:tcPr>
            <w:tcW w:w="6237" w:type="dxa"/>
            <w:vAlign w:val="center"/>
          </w:tcPr>
          <w:p w14:paraId="474E57E3" w14:textId="56D37CB9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Фамилия, имя, отчество, номер телефона, адрес доставки (с обязательным указанием терминала или адреса склада при самовывозе)</w:t>
            </w:r>
          </w:p>
        </w:tc>
      </w:tr>
      <w:tr w:rsidR="00D93A85" w14:paraId="034942D4" w14:textId="77777777" w:rsidTr="00F66B4F">
        <w:tc>
          <w:tcPr>
            <w:tcW w:w="3114" w:type="dxa"/>
            <w:vAlign w:val="center"/>
          </w:tcPr>
          <w:p w14:paraId="2B68FBAA" w14:textId="7777777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Цель передачи</w:t>
            </w:r>
          </w:p>
        </w:tc>
        <w:tc>
          <w:tcPr>
            <w:tcW w:w="6237" w:type="dxa"/>
            <w:vAlign w:val="center"/>
          </w:tcPr>
          <w:p w14:paraId="758B7D0D" w14:textId="0129E921" w:rsidR="00D93A85" w:rsidRDefault="00DA4F59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Формирование накладной, расчёт стоимости, отслеживание, информирование получателя о статусе доставки</w:t>
            </w:r>
          </w:p>
        </w:tc>
      </w:tr>
      <w:tr w:rsidR="00D93A85" w14:paraId="45E7524E" w14:textId="77777777" w:rsidTr="00F66B4F">
        <w:tc>
          <w:tcPr>
            <w:tcW w:w="3114" w:type="dxa"/>
            <w:vAlign w:val="center"/>
          </w:tcPr>
          <w:p w14:paraId="2C957018" w14:textId="7777777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  <w:r w:rsidRPr="00F0089D">
              <w:rPr>
                <w:rFonts w:ascii="Times New Roman" w:hAnsi="Times New Roman" w:cs="Times New Roman"/>
                <w:b/>
                <w:bCs/>
              </w:rPr>
              <w:t>адрес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F0089D">
              <w:rPr>
                <w:rFonts w:ascii="Times New Roman" w:hAnsi="Times New Roman" w:cs="Times New Roman"/>
                <w:b/>
                <w:bCs/>
              </w:rPr>
              <w:t xml:space="preserve"> электронной почты</w:t>
            </w:r>
          </w:p>
        </w:tc>
        <w:tc>
          <w:tcPr>
            <w:tcW w:w="6237" w:type="dxa"/>
            <w:vAlign w:val="center"/>
          </w:tcPr>
          <w:p w14:paraId="7BFA2195" w14:textId="3CDD5A2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 передается, у</w:t>
            </w:r>
            <w:r w:rsidRPr="00C94C30">
              <w:rPr>
                <w:rFonts w:ascii="Times New Roman" w:hAnsi="Times New Roman" w:cs="Times New Roman"/>
              </w:rPr>
              <w:t>ведомлени</w:t>
            </w:r>
            <w:r>
              <w:rPr>
                <w:rFonts w:ascii="Times New Roman" w:hAnsi="Times New Roman" w:cs="Times New Roman"/>
              </w:rPr>
              <w:t>е</w:t>
            </w:r>
            <w:r w:rsidRPr="00C94C30">
              <w:rPr>
                <w:rFonts w:ascii="Times New Roman" w:hAnsi="Times New Roman" w:cs="Times New Roman"/>
              </w:rPr>
              <w:t xml:space="preserve"> о прибытии груза приходят по телефону (</w:t>
            </w:r>
            <w:r>
              <w:rPr>
                <w:rFonts w:ascii="Times New Roman" w:hAnsi="Times New Roman" w:cs="Times New Roman"/>
              </w:rPr>
              <w:t>сообщение</w:t>
            </w:r>
            <w:r w:rsidRPr="00C94C30">
              <w:rPr>
                <w:rFonts w:ascii="Times New Roman" w:hAnsi="Times New Roman" w:cs="Times New Roman"/>
              </w:rPr>
              <w:t>/звонок)</w:t>
            </w:r>
            <w:r w:rsidR="00405D6C">
              <w:rPr>
                <w:rFonts w:ascii="Times New Roman" w:hAnsi="Times New Roman" w:cs="Times New Roman"/>
              </w:rPr>
              <w:t xml:space="preserve">. </w:t>
            </w:r>
            <w:r w:rsidR="00405D6C" w:rsidRPr="00405D6C">
              <w:rPr>
                <w:rFonts w:ascii="Times New Roman" w:hAnsi="Times New Roman" w:cs="Times New Roman"/>
              </w:rPr>
              <w:t>Если заказ оформляется на организацию, могут потребоваться ИНН и КПП (передаются только с явного согласия)</w:t>
            </w:r>
          </w:p>
        </w:tc>
      </w:tr>
      <w:tr w:rsidR="00D93A85" w14:paraId="1B2B4CE6" w14:textId="77777777" w:rsidTr="00F66B4F">
        <w:tc>
          <w:tcPr>
            <w:tcW w:w="3114" w:type="dxa"/>
            <w:vAlign w:val="center"/>
          </w:tcPr>
          <w:p w14:paraId="564D59DE" w14:textId="7777777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Срок хранения у перевозчика</w:t>
            </w:r>
          </w:p>
        </w:tc>
        <w:tc>
          <w:tcPr>
            <w:tcW w:w="6237" w:type="dxa"/>
            <w:vAlign w:val="center"/>
          </w:tcPr>
          <w:p w14:paraId="707D8A30" w14:textId="5C340582" w:rsidR="00D93A85" w:rsidRDefault="00DA4F59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405D6C" w:rsidRPr="00405D6C">
              <w:rPr>
                <w:rFonts w:ascii="Times New Roman" w:eastAsia="Times New Roman" w:hAnsi="Times New Roman" w:cs="Times New Roman"/>
                <w:lang w:eastAsia="ru-RU"/>
              </w:rPr>
              <w:t xml:space="preserve">огласно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Политики Перевозчика</w:t>
            </w:r>
          </w:p>
        </w:tc>
      </w:tr>
      <w:tr w:rsidR="00D93A85" w14:paraId="1CFC3573" w14:textId="77777777" w:rsidTr="00F66B4F">
        <w:tc>
          <w:tcPr>
            <w:tcW w:w="3114" w:type="dxa"/>
            <w:vAlign w:val="center"/>
          </w:tcPr>
          <w:p w14:paraId="6731D7F6" w14:textId="77777777" w:rsidR="00D93A85" w:rsidRDefault="00D93A85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Договорные гарантии</w:t>
            </w:r>
          </w:p>
        </w:tc>
        <w:tc>
          <w:tcPr>
            <w:tcW w:w="6237" w:type="dxa"/>
            <w:vAlign w:val="center"/>
          </w:tcPr>
          <w:p w14:paraId="7E36F259" w14:textId="46808414" w:rsidR="00D93A85" w:rsidRDefault="00405D6C" w:rsidP="00D93A8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D6C">
              <w:rPr>
                <w:rFonts w:ascii="Times New Roman" w:eastAsia="Times New Roman" w:hAnsi="Times New Roman" w:cs="Times New Roman"/>
                <w:lang w:eastAsia="ru-RU"/>
              </w:rPr>
              <w:t xml:space="preserve">является самостоятельным оператором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персональных данных</w:t>
            </w:r>
            <w:r w:rsidRPr="00405D6C">
              <w:rPr>
                <w:rFonts w:ascii="Times New Roman" w:eastAsia="Times New Roman" w:hAnsi="Times New Roman" w:cs="Times New Roman"/>
                <w:lang w:eastAsia="ru-RU"/>
              </w:rPr>
              <w:t xml:space="preserve"> и обязуется соблюдать ФЗ № 152</w:t>
            </w:r>
            <w:r w:rsidRPr="00405D6C">
              <w:rPr>
                <w:rFonts w:ascii="Times New Roman" w:eastAsia="Times New Roman" w:hAnsi="Times New Roman" w:cs="Times New Roman"/>
                <w:lang w:eastAsia="ru-RU"/>
              </w:rPr>
              <w:noBreakHyphen/>
              <w:t xml:space="preserve">ФЗ. Согласие на </w:t>
            </w:r>
            <w:r w:rsidRPr="00405D6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передачу даётся при выборе транспортной компании и оформлении заказа.</w:t>
            </w:r>
          </w:p>
        </w:tc>
      </w:tr>
    </w:tbl>
    <w:p w14:paraId="4506C1AA" w14:textId="77777777" w:rsidR="00D93A85" w:rsidRPr="00F0089D" w:rsidRDefault="00D93A85" w:rsidP="00110FD6">
      <w:pPr>
        <w:spacing w:line="278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56D31A7" w14:textId="730E3927" w:rsidR="00405D6C" w:rsidRPr="00405D6C" w:rsidRDefault="00405D6C" w:rsidP="00405D6C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05D6C">
        <w:rPr>
          <w:rFonts w:ascii="Times New Roman" w:eastAsia="Times New Roman" w:hAnsi="Times New Roman" w:cs="Times New Roman"/>
          <w:b/>
          <w:bCs/>
          <w:lang w:eastAsia="ru-RU"/>
        </w:rPr>
        <w:t xml:space="preserve">.2.3. Яндекс.Доставка </w:t>
      </w:r>
      <w:r w:rsidRPr="00405D6C">
        <w:rPr>
          <w:rFonts w:ascii="Times New Roman" w:eastAsia="Times New Roman" w:hAnsi="Times New Roman" w:cs="Times New Roman"/>
          <w:lang w:eastAsia="ru-RU"/>
        </w:rPr>
        <w:t>(ООО «Яндекс.Доставка», ИНН</w:t>
      </w:r>
      <w:r w:rsidRPr="00405D6C">
        <w:t xml:space="preserve"> </w:t>
      </w:r>
      <w:r w:rsidRPr="00405D6C">
        <w:rPr>
          <w:rFonts w:ascii="Times New Roman" w:eastAsia="Times New Roman" w:hAnsi="Times New Roman" w:cs="Times New Roman"/>
          <w:lang w:eastAsia="ru-RU"/>
        </w:rPr>
        <w:t>7716760301, юридический адрес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05D6C">
        <w:rPr>
          <w:rFonts w:ascii="Times New Roman" w:eastAsia="Times New Roman" w:hAnsi="Times New Roman" w:cs="Times New Roman"/>
          <w:lang w:eastAsia="ru-RU"/>
        </w:rPr>
        <w:t>123112, г. Москва, вн.тер.г. Муниципальный Округ Пресненский, проезд 1-й Красногвардейский, д. 22, стр. 1, этаж 13, помещ. 13-40 )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8E58D5" w14:paraId="42A090FC" w14:textId="77777777" w:rsidTr="008E58D5">
        <w:tc>
          <w:tcPr>
            <w:tcW w:w="3114" w:type="dxa"/>
            <w:vAlign w:val="center"/>
          </w:tcPr>
          <w:p w14:paraId="3DAB4B1A" w14:textId="78F1F6FD" w:rsidR="008E58D5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Параметр</w:t>
            </w:r>
          </w:p>
        </w:tc>
        <w:tc>
          <w:tcPr>
            <w:tcW w:w="6237" w:type="dxa"/>
            <w:vAlign w:val="center"/>
          </w:tcPr>
          <w:p w14:paraId="6F6CF930" w14:textId="759D3DB2" w:rsidR="008E58D5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8E58D5" w14:paraId="5212E5FC" w14:textId="77777777" w:rsidTr="008E58D5">
        <w:tc>
          <w:tcPr>
            <w:tcW w:w="3114" w:type="dxa"/>
            <w:vAlign w:val="center"/>
          </w:tcPr>
          <w:p w14:paraId="24E6F8C7" w14:textId="2C54C42F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Передаваемые данные</w:t>
            </w:r>
          </w:p>
        </w:tc>
        <w:tc>
          <w:tcPr>
            <w:tcW w:w="6237" w:type="dxa"/>
            <w:vAlign w:val="center"/>
          </w:tcPr>
          <w:p w14:paraId="4BE2ACFB" w14:textId="13F9ED88" w:rsidR="008E58D5" w:rsidRPr="00586B23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Фамилия, имя, отчество, номер телефона, адрес электронной почты, адрес доставки</w:t>
            </w:r>
          </w:p>
        </w:tc>
      </w:tr>
      <w:tr w:rsidR="008E58D5" w14:paraId="167C2770" w14:textId="77777777" w:rsidTr="008E58D5">
        <w:tc>
          <w:tcPr>
            <w:tcW w:w="3114" w:type="dxa"/>
            <w:vAlign w:val="center"/>
          </w:tcPr>
          <w:p w14:paraId="3A0DD55B" w14:textId="04109FDB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Цель передачи</w:t>
            </w:r>
          </w:p>
        </w:tc>
        <w:tc>
          <w:tcPr>
            <w:tcW w:w="6237" w:type="dxa"/>
            <w:vAlign w:val="center"/>
          </w:tcPr>
          <w:p w14:paraId="3FBED19C" w14:textId="5A2BA637" w:rsidR="008E58D5" w:rsidRPr="00DA4F59" w:rsidRDefault="00DA4F59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Формирование накладной, расчёт стоимости, отслеживание, информирование получателя о статусе доставки</w:t>
            </w:r>
          </w:p>
        </w:tc>
      </w:tr>
      <w:tr w:rsidR="008E58D5" w14:paraId="772508F4" w14:textId="77777777" w:rsidTr="008E58D5">
        <w:tc>
          <w:tcPr>
            <w:tcW w:w="3114" w:type="dxa"/>
            <w:vAlign w:val="center"/>
          </w:tcPr>
          <w:p w14:paraId="3401BE64" w14:textId="5569000F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Технические особенности</w:t>
            </w:r>
          </w:p>
        </w:tc>
        <w:tc>
          <w:tcPr>
            <w:tcW w:w="6237" w:type="dxa"/>
            <w:vAlign w:val="center"/>
          </w:tcPr>
          <w:p w14:paraId="41F1DFD7" w14:textId="383424FA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Яндекс.Доставка может получать точку на карте (геокод) для построения оптимального маршрута курьера. Это не является сбором геолокации телефона Пользователя</w:t>
            </w:r>
          </w:p>
        </w:tc>
      </w:tr>
      <w:tr w:rsidR="008E58D5" w14:paraId="2E0D53A0" w14:textId="77777777" w:rsidTr="008E58D5">
        <w:tc>
          <w:tcPr>
            <w:tcW w:w="3114" w:type="dxa"/>
            <w:vAlign w:val="center"/>
          </w:tcPr>
          <w:p w14:paraId="62D56E47" w14:textId="437B6961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Срок хранения у перевозчика</w:t>
            </w:r>
          </w:p>
        </w:tc>
        <w:tc>
          <w:tcPr>
            <w:tcW w:w="6237" w:type="dxa"/>
            <w:vAlign w:val="center"/>
          </w:tcPr>
          <w:p w14:paraId="30F47A87" w14:textId="7D493193" w:rsidR="008E58D5" w:rsidRPr="00DA4F59" w:rsidRDefault="00DA4F59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Согласно Политики Перевозчика</w:t>
            </w:r>
          </w:p>
        </w:tc>
      </w:tr>
      <w:tr w:rsidR="008E58D5" w14:paraId="497A49E7" w14:textId="77777777" w:rsidTr="008E58D5">
        <w:tc>
          <w:tcPr>
            <w:tcW w:w="3114" w:type="dxa"/>
            <w:vAlign w:val="center"/>
          </w:tcPr>
          <w:p w14:paraId="504DFF02" w14:textId="757269AD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Интеграция с экосистемой Яндекса</w:t>
            </w:r>
          </w:p>
        </w:tc>
        <w:tc>
          <w:tcPr>
            <w:tcW w:w="6237" w:type="dxa"/>
            <w:vAlign w:val="center"/>
          </w:tcPr>
          <w:p w14:paraId="5B3CE06B" w14:textId="414CF7AD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A4F59">
              <w:rPr>
                <w:rFonts w:ascii="Times New Roman" w:hAnsi="Times New Roman" w:cs="Times New Roman"/>
              </w:rPr>
              <w:t>Обезличенные данные могут использоваться для улучшения сервисов Яндекса (статистика загруженности курьеров). Персональные данные Пользователя не передаются рекламным системам Яндекса</w:t>
            </w:r>
          </w:p>
        </w:tc>
      </w:tr>
      <w:tr w:rsidR="008E58D5" w14:paraId="71B7B2C6" w14:textId="77777777" w:rsidTr="008E58D5">
        <w:tc>
          <w:tcPr>
            <w:tcW w:w="3114" w:type="dxa"/>
            <w:vAlign w:val="center"/>
          </w:tcPr>
          <w:p w14:paraId="2F362384" w14:textId="5B195FA9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DA4F59">
              <w:rPr>
                <w:rFonts w:ascii="Times New Roman" w:hAnsi="Times New Roman" w:cs="Times New Roman"/>
                <w:b/>
                <w:bCs/>
              </w:rPr>
              <w:t>Договорные гарантии</w:t>
            </w:r>
          </w:p>
        </w:tc>
        <w:tc>
          <w:tcPr>
            <w:tcW w:w="6237" w:type="dxa"/>
            <w:vAlign w:val="center"/>
          </w:tcPr>
          <w:p w14:paraId="4AFD47C8" w14:textId="04805D47" w:rsidR="008E58D5" w:rsidRPr="00DA4F59" w:rsidRDefault="008E58D5" w:rsidP="008E58D5">
            <w:pPr>
              <w:spacing w:after="30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DA4F59">
              <w:rPr>
                <w:rFonts w:ascii="Times New Roman" w:eastAsia="Times New Roman" w:hAnsi="Times New Roman" w:cs="Times New Roman"/>
                <w:lang w:eastAsia="ru-RU"/>
              </w:rPr>
              <w:t>Является самостоятельным оператором персональных данных и обязуется соблюдать ФЗ № 152</w:t>
            </w:r>
            <w:r w:rsidRPr="00DA4F59">
              <w:rPr>
                <w:rFonts w:ascii="Times New Roman" w:eastAsia="Times New Roman" w:hAnsi="Times New Roman" w:cs="Times New Roman"/>
                <w:lang w:eastAsia="ru-RU"/>
              </w:rPr>
              <w:noBreakHyphen/>
              <w:t>ФЗ. Согласие на передачу даётся при выборе транспортной компании и оформлении заказа.</w:t>
            </w:r>
          </w:p>
        </w:tc>
      </w:tr>
    </w:tbl>
    <w:p w14:paraId="61C2F204" w14:textId="77777777" w:rsidR="00F0089D" w:rsidRPr="00110FD6" w:rsidRDefault="00F0089D" w:rsidP="00110FD6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9E6D0DC" w14:textId="4D59521A" w:rsidR="008E58D5" w:rsidRPr="008E58D5" w:rsidRDefault="008E58D5" w:rsidP="008E58D5">
      <w:pPr>
        <w:spacing w:line="278" w:lineRule="auto"/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6.3. </w:t>
      </w:r>
      <w:r w:rsidRPr="008E58D5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Выбор транспортной компании и согласие на передачу данных</w:t>
      </w:r>
    </w:p>
    <w:p w14:paraId="36E76C54" w14:textId="77777777" w:rsidR="008E58D5" w:rsidRPr="008E58D5" w:rsidRDefault="008E58D5" w:rsidP="008E58D5">
      <w:pPr>
        <w:rPr>
          <w:rFonts w:ascii="Times New Roman" w:eastAsia="Calibri" w:hAnsi="Times New Roman" w:cs="Times New Roman"/>
          <w:kern w:val="2"/>
          <w14:ligatures w14:val="standardContextual"/>
        </w:rPr>
      </w:pP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>При оформлении заказа Пользователь:</w:t>
      </w:r>
    </w:p>
    <w:p w14:paraId="505478A4" w14:textId="77777777" w:rsidR="008E58D5" w:rsidRDefault="008E58D5" w:rsidP="008E58D5">
      <w:pPr>
        <w:tabs>
          <w:tab w:val="num" w:pos="720"/>
        </w:tabs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- </w:t>
      </w: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>Самостоятельно выбирает одну из трёх доступных транспортных компаний: СДЭК, Деловые Линии или Яндекс.Доставка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;</w:t>
      </w:r>
    </w:p>
    <w:p w14:paraId="40F29890" w14:textId="1260D8E3" w:rsidR="008E58D5" w:rsidRPr="008E58D5" w:rsidRDefault="008E58D5" w:rsidP="008E58D5">
      <w:pPr>
        <w:tabs>
          <w:tab w:val="num" w:pos="720"/>
        </w:tabs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- </w:t>
      </w: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>Даёт согласие на передачу персональных данных </w:t>
      </w:r>
      <w:r w:rsidRPr="008E58D5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именно выбранной компании</w:t>
      </w: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 xml:space="preserve"> в объёме, указанном в п.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6</w:t>
      </w: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>.2.</w:t>
      </w:r>
    </w:p>
    <w:p w14:paraId="35D3A900" w14:textId="421CB969" w:rsidR="008E58D5" w:rsidRPr="008E58D5" w:rsidRDefault="008E58D5" w:rsidP="008E58D5">
      <w:pPr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 xml:space="preserve">- </w:t>
      </w:r>
      <w:r w:rsidRPr="008E58D5">
        <w:rPr>
          <w:rFonts w:ascii="Times New Roman" w:eastAsia="Calibri" w:hAnsi="Times New Roman" w:cs="Times New Roman"/>
          <w:kern w:val="2"/>
          <w14:ligatures w14:val="standardContextual"/>
        </w:rPr>
        <w:t>Информируется, что отказ от передачи данных выбранной транспортной компании делает невозможной доставку (альтернатива — самовывоз).</w:t>
      </w:r>
    </w:p>
    <w:p w14:paraId="6D6118A8" w14:textId="77777777" w:rsidR="008E58D5" w:rsidRDefault="008E58D5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F8C9FE" w14:textId="2D59FC54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E58D5">
        <w:rPr>
          <w:rFonts w:ascii="Times New Roman" w:eastAsia="Times New Roman" w:hAnsi="Times New Roman" w:cs="Times New Roman"/>
          <w:b/>
          <w:bCs/>
          <w:lang w:eastAsia="ru-RU"/>
        </w:rPr>
        <w:t>7. Поручение обработки персональных данных третьему лицу</w:t>
      </w:r>
      <w:r w:rsidRPr="00217319">
        <w:rPr>
          <w:rFonts w:ascii="Times New Roman" w:eastAsia="Times New Roman" w:hAnsi="Times New Roman" w:cs="Times New Roman"/>
          <w:lang w:eastAsia="ru-RU"/>
        </w:rPr>
        <w:t xml:space="preserve">.  </w:t>
      </w:r>
    </w:p>
    <w:p w14:paraId="3269E23A" w14:textId="77777777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 xml:space="preserve">7.1. В целях улучшения качества предоставляемых услуг и проведения статистического анализа Оператор вправе поручить обработку персональных данных Пользователей третьим лицам, являющимся профессиональными поставщиками IT-услуг и сервисов </w:t>
      </w:r>
      <w:r w:rsidRPr="00217319">
        <w:rPr>
          <w:rFonts w:ascii="Times New Roman" w:eastAsia="Times New Roman" w:hAnsi="Times New Roman" w:cs="Times New Roman"/>
          <w:lang w:eastAsia="ru-RU"/>
        </w:rPr>
        <w:lastRenderedPageBreak/>
        <w:t>аналитики, при условии соблюдения требований, установленных главой 5.1 закона № 152-ФЗ.</w:t>
      </w:r>
    </w:p>
    <w:p w14:paraId="23189374" w14:textId="77777777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 xml:space="preserve">7.2. Обработка персональных данных по поручению Оператора означает, что третье лицо (Исполнитель) осуществляет обработку персональных данных исключительно в интересах и по заданию Оператора, в строгом соответствии с целями обработки, заранее определенными Оператором и указанными в настоящей Политике, и не вправе использовать предоставленные данные для каких-либо собственных целей, не согласованных с Оператором. </w:t>
      </w:r>
    </w:p>
    <w:p w14:paraId="00DD8E74" w14:textId="77777777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>7.3. Правовым основанием для такой обработки является заключенный между Оператором и третьим лицом договор, предусматривающий поручение обработки персональных данных. В таком договоре третье лицо принимает на себя обязательства по обеспечению конфиденциальности обрабатываемых персональных данных и соблюдению требований режима их защиты, равно как и иных требований, предусмотренных действующим законодательством Российской Федерации о персональных данных.</w:t>
      </w:r>
    </w:p>
    <w:p w14:paraId="4EAEAC4A" w14:textId="77777777" w:rsidR="00217319" w:rsidRPr="00217319" w:rsidRDefault="00217319" w:rsidP="008E58D5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>7.4. Перечень третьих лиц, которым может быть поручена обработка данных, а также состав передаваемых данных определяются целями обработки, указанными в разделе 2 настоящей Политики, и могут включать, но не ограничиваться:</w:t>
      </w:r>
    </w:p>
    <w:p w14:paraId="339414DA" w14:textId="77777777" w:rsidR="00427AA5" w:rsidRPr="00217319" w:rsidRDefault="00427AA5" w:rsidP="008E58D5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17"/>
        <w:gridCol w:w="2915"/>
        <w:gridCol w:w="3008"/>
      </w:tblGrid>
      <w:tr w:rsidR="00427AA5" w14:paraId="43A95259" w14:textId="77777777" w:rsidTr="00F66B4F">
        <w:tc>
          <w:tcPr>
            <w:tcW w:w="3317" w:type="dxa"/>
            <w:shd w:val="clear" w:color="auto" w:fill="FFFFFF"/>
            <w:vAlign w:val="center"/>
          </w:tcPr>
          <w:p w14:paraId="35AF57D7" w14:textId="77777777" w:rsidR="00427AA5" w:rsidRDefault="00427AA5" w:rsidP="00F66B4F">
            <w:pPr>
              <w:spacing w:after="300"/>
              <w:ind w:right="2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Третье лицо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22C9A933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Передаваемые данные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2D6CD80E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Цель</w:t>
            </w:r>
          </w:p>
        </w:tc>
      </w:tr>
      <w:tr w:rsidR="00427AA5" w14:paraId="15B60429" w14:textId="77777777" w:rsidTr="00F66B4F">
        <w:tc>
          <w:tcPr>
            <w:tcW w:w="3317" w:type="dxa"/>
            <w:shd w:val="clear" w:color="auto" w:fill="FFFFFF"/>
            <w:vAlign w:val="center"/>
          </w:tcPr>
          <w:p w14:paraId="51C90230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Платёжные системы</w:t>
            </w:r>
            <w:r w:rsidRPr="00C94C30">
              <w:rPr>
                <w:rFonts w:ascii="Times New Roman" w:hAnsi="Times New Roman" w:cs="Times New Roman"/>
              </w:rPr>
              <w:t> (банки, платёжные шлюзы)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2765CDD2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Имя</w:t>
            </w:r>
            <w:r>
              <w:rPr>
                <w:rFonts w:ascii="Times New Roman" w:hAnsi="Times New Roman" w:cs="Times New Roman"/>
              </w:rPr>
              <w:t>, фамилия, отчество</w:t>
            </w:r>
            <w:r w:rsidRPr="00C94C30">
              <w:rPr>
                <w:rFonts w:ascii="Times New Roman" w:hAnsi="Times New Roman" w:cs="Times New Roman"/>
              </w:rPr>
              <w:t xml:space="preserve">, телефон, </w:t>
            </w:r>
            <w:r>
              <w:rPr>
                <w:rFonts w:ascii="Times New Roman" w:hAnsi="Times New Roman" w:cs="Times New Roman"/>
              </w:rPr>
              <w:t>адрес электронной почты</w:t>
            </w:r>
            <w:r w:rsidRPr="00C94C30">
              <w:rPr>
                <w:rFonts w:ascii="Times New Roman" w:hAnsi="Times New Roman" w:cs="Times New Roman"/>
              </w:rPr>
              <w:t xml:space="preserve"> (для чека)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0795B7BA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Обработка платежа, возвраты</w:t>
            </w:r>
          </w:p>
        </w:tc>
      </w:tr>
      <w:tr w:rsidR="00427AA5" w14:paraId="162DA4CB" w14:textId="77777777" w:rsidTr="00F66B4F">
        <w:tc>
          <w:tcPr>
            <w:tcW w:w="3317" w:type="dxa"/>
            <w:shd w:val="clear" w:color="auto" w:fill="FFFFFF"/>
            <w:vAlign w:val="center"/>
          </w:tcPr>
          <w:p w14:paraId="02CA451B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Сервисы аналитики</w:t>
            </w:r>
            <w:r w:rsidRPr="00C94C30">
              <w:rPr>
                <w:rFonts w:ascii="Times New Roman" w:hAnsi="Times New Roman" w:cs="Times New Roman"/>
              </w:rPr>
              <w:t> (Яндекс.Метрика)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24C9D6BB" w14:textId="7D5BFA95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 xml:space="preserve">Обезличенные </w:t>
            </w:r>
            <w:r w:rsidR="00DA4F59">
              <w:rPr>
                <w:rFonts w:ascii="Times New Roman" w:hAnsi="Times New Roman" w:cs="Times New Roman"/>
              </w:rPr>
              <w:t xml:space="preserve">небольшие </w:t>
            </w:r>
            <w:r w:rsidR="00DA4F59" w:rsidRPr="00DA4F59">
              <w:rPr>
                <w:rFonts w:ascii="Times New Roman" w:hAnsi="Times New Roman" w:cs="Times New Roman"/>
              </w:rPr>
              <w:t>текстовые файлы (</w:t>
            </w:r>
            <w:r w:rsidRPr="00DA4F59">
              <w:rPr>
                <w:rFonts w:ascii="Times New Roman" w:hAnsi="Times New Roman" w:cs="Times New Roman"/>
              </w:rPr>
              <w:t>cookies</w:t>
            </w:r>
            <w:r w:rsidR="00DA4F59" w:rsidRPr="00DA4F59">
              <w:rPr>
                <w:rFonts w:ascii="Times New Roman" w:hAnsi="Times New Roman" w:cs="Times New Roman"/>
              </w:rPr>
              <w:t>)</w:t>
            </w:r>
            <w:r w:rsidRPr="00DA4F59">
              <w:rPr>
                <w:rFonts w:ascii="Times New Roman" w:hAnsi="Times New Roman" w:cs="Times New Roman"/>
              </w:rPr>
              <w:t>, IP, параметры сессии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6E3F8712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Улучшение работы сайта</w:t>
            </w:r>
          </w:p>
        </w:tc>
      </w:tr>
      <w:tr w:rsidR="00427AA5" w14:paraId="7129E315" w14:textId="77777777" w:rsidTr="00F66B4F">
        <w:tc>
          <w:tcPr>
            <w:tcW w:w="3317" w:type="dxa"/>
            <w:shd w:val="clear" w:color="auto" w:fill="FFFFFF"/>
            <w:vAlign w:val="center"/>
          </w:tcPr>
          <w:p w14:paraId="7017BEE8" w14:textId="620A0CE2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Технические подрядчики</w:t>
            </w:r>
            <w:r w:rsidRPr="00C94C30">
              <w:rPr>
                <w:rFonts w:ascii="Times New Roman" w:hAnsi="Times New Roman" w:cs="Times New Roman"/>
              </w:rPr>
              <w:t xml:space="preserve"> (хостинг, </w:t>
            </w:r>
            <w:r w:rsidRPr="00427AA5">
              <w:rPr>
                <w:rFonts w:ascii="Times New Roman" w:hAnsi="Times New Roman" w:cs="Times New Roman"/>
              </w:rPr>
              <w:t>облачн</w:t>
            </w:r>
            <w:r>
              <w:rPr>
                <w:rFonts w:ascii="Times New Roman" w:hAnsi="Times New Roman" w:cs="Times New Roman"/>
              </w:rPr>
              <w:t>ая</w:t>
            </w:r>
            <w:r w:rsidRPr="00427AA5">
              <w:rPr>
                <w:rFonts w:ascii="Times New Roman" w:hAnsi="Times New Roman" w:cs="Times New Roman"/>
              </w:rPr>
              <w:t xml:space="preserve"> инфраструктур</w:t>
            </w:r>
            <w:r>
              <w:rPr>
                <w:rFonts w:ascii="Times New Roman" w:hAnsi="Times New Roman" w:cs="Times New Roman"/>
              </w:rPr>
              <w:t>а,</w:t>
            </w:r>
            <w:r w:rsidRPr="00427A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почтовые сервера, почтовые рассылки</w:t>
            </w:r>
            <w:r w:rsidRPr="00C94C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5A03CF34" w14:textId="3206F3C9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7AA5">
              <w:rPr>
                <w:rFonts w:ascii="Times New Roman" w:hAnsi="Times New Roman" w:cs="Times New Roman"/>
              </w:rPr>
              <w:t>адрес электронной почты</w:t>
            </w:r>
            <w:r w:rsidRPr="00C94C30">
              <w:rPr>
                <w:rFonts w:ascii="Times New Roman" w:hAnsi="Times New Roman" w:cs="Times New Roman"/>
              </w:rPr>
              <w:t>, логи действий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5F30E0B8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Обеспечение работы сайта и рассылок (только с согласия)</w:t>
            </w:r>
          </w:p>
        </w:tc>
      </w:tr>
      <w:tr w:rsidR="00427AA5" w14:paraId="5653A7BC" w14:textId="77777777" w:rsidTr="00F66B4F">
        <w:tc>
          <w:tcPr>
            <w:tcW w:w="3317" w:type="dxa"/>
            <w:shd w:val="clear" w:color="auto" w:fill="FFFFFF"/>
            <w:vAlign w:val="center"/>
          </w:tcPr>
          <w:p w14:paraId="6EF9A093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  <w:b/>
                <w:bCs/>
              </w:rPr>
              <w:t>Государственные органы</w:t>
            </w:r>
          </w:p>
        </w:tc>
        <w:tc>
          <w:tcPr>
            <w:tcW w:w="2915" w:type="dxa"/>
            <w:shd w:val="clear" w:color="auto" w:fill="FFFFFF"/>
            <w:vAlign w:val="center"/>
          </w:tcPr>
          <w:p w14:paraId="799222A8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В объёме законного запроса</w:t>
            </w:r>
          </w:p>
        </w:tc>
        <w:tc>
          <w:tcPr>
            <w:tcW w:w="3008" w:type="dxa"/>
            <w:shd w:val="clear" w:color="auto" w:fill="FFFFFF"/>
            <w:vAlign w:val="center"/>
          </w:tcPr>
          <w:p w14:paraId="76487F96" w14:textId="77777777" w:rsidR="00427AA5" w:rsidRDefault="00427AA5" w:rsidP="00F66B4F">
            <w:pPr>
              <w:spacing w:after="30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C30">
              <w:rPr>
                <w:rFonts w:ascii="Times New Roman" w:hAnsi="Times New Roman" w:cs="Times New Roman"/>
              </w:rPr>
              <w:t>Исполнение требований закона</w:t>
            </w:r>
          </w:p>
        </w:tc>
      </w:tr>
    </w:tbl>
    <w:p w14:paraId="3631718D" w14:textId="77777777" w:rsidR="008E58D5" w:rsidRDefault="008E58D5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14:paraId="42B12776" w14:textId="455FA754" w:rsidR="00217319" w:rsidRPr="00217319" w:rsidRDefault="00217319" w:rsidP="00217319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217319">
        <w:rPr>
          <w:rFonts w:ascii="Times New Roman" w:eastAsia="Times New Roman" w:hAnsi="Times New Roman" w:cs="Times New Roman"/>
          <w:lang w:eastAsia="ru-RU"/>
        </w:rPr>
        <w:t>7.5. С актуальным перечнем третьих лиц, которым поручена обработка данных, Пользователь может ознакомиться путем направления соответствующего запроса по контактным данным Оператора, указанным в пункте 8.</w:t>
      </w:r>
      <w:r w:rsidR="004A2799">
        <w:rPr>
          <w:rFonts w:ascii="Times New Roman" w:eastAsia="Times New Roman" w:hAnsi="Times New Roman" w:cs="Times New Roman"/>
          <w:lang w:eastAsia="ru-RU"/>
        </w:rPr>
        <w:t>3</w:t>
      </w:r>
      <w:r w:rsidRPr="00217319">
        <w:rPr>
          <w:rFonts w:ascii="Times New Roman" w:eastAsia="Times New Roman" w:hAnsi="Times New Roman" w:cs="Times New Roman"/>
          <w:lang w:eastAsia="ru-RU"/>
        </w:rPr>
        <w:t>. настоящей Политики.</w:t>
      </w:r>
    </w:p>
    <w:p w14:paraId="58F25DD8" w14:textId="2143A386" w:rsidR="00D72DCD" w:rsidRDefault="00D72DCD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E869A36" w14:textId="51F35008" w:rsidR="00E7592D" w:rsidRDefault="00427AA5">
      <w:pPr>
        <w:spacing w:after="30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8. Заключительные положения</w:t>
      </w:r>
    </w:p>
    <w:p w14:paraId="4A70041C" w14:textId="01CE2116" w:rsidR="00E7592D" w:rsidRPr="00DA4F59" w:rsidRDefault="00427AA5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8.1. Пользователь может получить любые разъяснения по интересующим вопросам, касающимся </w:t>
      </w:r>
      <w:r w:rsidRPr="00DA4F59">
        <w:rPr>
          <w:rFonts w:ascii="Times New Roman" w:eastAsia="Times New Roman" w:hAnsi="Times New Roman" w:cs="Times New Roman"/>
          <w:lang w:eastAsia="ru-RU"/>
        </w:rPr>
        <w:t xml:space="preserve">обработки его персональных данных, обратившись к Оператору посредством электронной почты  </w:t>
      </w:r>
      <w:r w:rsidRPr="00DA4F59">
        <w:rPr>
          <w:rFonts w:ascii="Times New Roman" w:eastAsia="Times New Roman" w:hAnsi="Times New Roman" w:cs="Times New Roman"/>
          <w:lang w:val="en-US" w:eastAsia="ru-RU"/>
        </w:rPr>
        <w:t>info</w:t>
      </w:r>
      <w:r w:rsidRPr="00DA4F59">
        <w:rPr>
          <w:rFonts w:ascii="Times New Roman" w:eastAsia="Times New Roman" w:hAnsi="Times New Roman" w:cs="Times New Roman"/>
          <w:lang w:eastAsia="ru-RU"/>
        </w:rPr>
        <w:t>@</w:t>
      </w:r>
      <w:r w:rsidRPr="00DA4F59">
        <w:rPr>
          <w:rFonts w:ascii="Times New Roman" w:eastAsia="Times New Roman" w:hAnsi="Times New Roman" w:cs="Times New Roman"/>
          <w:lang w:val="en-US" w:eastAsia="ru-RU"/>
        </w:rPr>
        <w:t>anvikor</w:t>
      </w:r>
      <w:r w:rsidRPr="00DA4F59">
        <w:rPr>
          <w:rFonts w:ascii="Times New Roman" w:eastAsia="Times New Roman" w:hAnsi="Times New Roman" w:cs="Times New Roman"/>
          <w:lang w:eastAsia="ru-RU"/>
        </w:rPr>
        <w:t>.ru.</w:t>
      </w:r>
    </w:p>
    <w:p w14:paraId="388DCBF2" w14:textId="77777777" w:rsidR="00E7592D" w:rsidRPr="00DA4F59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>6.2. Оператор вправе в любое время вносить изменения в настоящую Политику.</w:t>
      </w:r>
    </w:p>
    <w:p w14:paraId="0B06A440" w14:textId="77777777" w:rsidR="00E7592D" w:rsidRPr="00DA4F59" w:rsidRDefault="00E7592D">
      <w:pPr>
        <w:widowControl w:val="0"/>
        <w:autoSpaceDE w:val="0"/>
        <w:autoSpaceDN w:val="0"/>
        <w:spacing w:before="11"/>
        <w:rPr>
          <w:rFonts w:ascii="Times New Roman" w:eastAsia="Verdana" w:hAnsi="Times New Roman" w:cs="Times New Roman"/>
        </w:rPr>
      </w:pPr>
    </w:p>
    <w:p w14:paraId="3725E854" w14:textId="366CC60F" w:rsidR="004A2799" w:rsidRPr="00DA4F59" w:rsidRDefault="004A2799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>8.3.Реквизиты Оператора</w:t>
      </w:r>
    </w:p>
    <w:p w14:paraId="6CEDF49A" w14:textId="752F6AEC" w:rsidR="00E7592D" w:rsidRPr="00DA4F59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 xml:space="preserve">ООО «РУССНАБКОМПЛЕКТ» </w:t>
      </w:r>
    </w:p>
    <w:p w14:paraId="17C41DA5" w14:textId="77777777" w:rsidR="00E7592D" w:rsidRPr="00DA4F59" w:rsidRDefault="00C06C92">
      <w:pPr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Pr="00DA4F59">
        <w:rPr>
          <w:rFonts w:ascii="Times New Roman" w:eastAsia="Times New Roman" w:hAnsi="Times New Roman"/>
          <w:lang w:eastAsia="ru-RU"/>
        </w:rPr>
        <w:t>1215600000219 /</w:t>
      </w:r>
      <w:r w:rsidRPr="00DA4F59">
        <w:rPr>
          <w:rFonts w:ascii="Times New Roman" w:eastAsia="Times New Roman" w:hAnsi="Times New Roman" w:cs="Times New Roman"/>
          <w:lang w:eastAsia="ru-RU"/>
        </w:rPr>
        <w:t xml:space="preserve"> ИНН </w:t>
      </w:r>
      <w:r w:rsidRPr="00DA4F59">
        <w:rPr>
          <w:rFonts w:ascii="Times New Roman" w:eastAsia="Times New Roman" w:hAnsi="Times New Roman"/>
          <w:lang w:eastAsia="ru-RU"/>
        </w:rPr>
        <w:t>5609196133</w:t>
      </w:r>
    </w:p>
    <w:p w14:paraId="33AA43A1" w14:textId="77777777" w:rsidR="00E7592D" w:rsidRPr="00DA4F59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 xml:space="preserve">Телефон: </w:t>
      </w:r>
      <w:bookmarkStart w:id="38" w:name="_GoBack"/>
      <w:bookmarkEnd w:id="38"/>
      <w:r w:rsidR="00E7592D" w:rsidRPr="00BB4BF8">
        <w:fldChar w:fldCharType="begin"/>
      </w:r>
      <w:r w:rsidR="00E7592D" w:rsidRPr="00BB4BF8">
        <w:instrText>HYPERLINK "https://anvikor.ru/tel:8%20(953)%20455-25-61"</w:instrText>
      </w:r>
      <w:r w:rsidR="00E7592D" w:rsidRPr="00BB4BF8">
        <w:fldChar w:fldCharType="separate"/>
      </w:r>
      <w:r w:rsidR="00E7592D" w:rsidRPr="00BB4BF8">
        <w:rPr>
          <w:rStyle w:val="a3"/>
          <w:rFonts w:ascii="Times New Roman" w:eastAsia="sans-serif" w:hAnsi="Times New Roman" w:cs="Times New Roman"/>
          <w:color w:val="auto"/>
          <w:u w:val="none"/>
          <w:shd w:val="clear" w:color="auto" w:fill="FFFFFF"/>
        </w:rPr>
        <w:t>8 (953) 455-25-61</w:t>
      </w:r>
      <w:r w:rsidR="00E7592D" w:rsidRPr="00BB4BF8">
        <w:fldChar w:fldCharType="end"/>
      </w:r>
    </w:p>
    <w:p w14:paraId="0DE0C558" w14:textId="77777777" w:rsidR="00E7592D" w:rsidRPr="00DA4F59" w:rsidRDefault="00C06C92">
      <w:pPr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DA4F59">
        <w:rPr>
          <w:rFonts w:ascii="Times New Roman" w:eastAsia="Times New Roman" w:hAnsi="Times New Roman" w:cs="Times New Roman"/>
          <w:lang w:eastAsia="ru-RU"/>
        </w:rPr>
        <w:t xml:space="preserve">Email: </w:t>
      </w:r>
      <w:bookmarkStart w:id="39" w:name="_Hlk133851436"/>
      <w:r w:rsidRPr="00DA4F5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4F59">
        <w:rPr>
          <w:rFonts w:ascii="Times New Roman" w:eastAsia="Times New Roman" w:hAnsi="Times New Roman" w:cs="Times New Roman"/>
          <w:lang w:val="en-US" w:eastAsia="ru-RU"/>
        </w:rPr>
        <w:t>info</w:t>
      </w:r>
      <w:r w:rsidRPr="00DA4F59">
        <w:rPr>
          <w:rFonts w:ascii="Times New Roman" w:eastAsia="Times New Roman" w:hAnsi="Times New Roman" w:cs="Times New Roman"/>
          <w:lang w:eastAsia="ru-RU"/>
        </w:rPr>
        <w:t>@</w:t>
      </w:r>
      <w:r w:rsidRPr="00DA4F59">
        <w:rPr>
          <w:rFonts w:ascii="Times New Roman" w:eastAsia="Times New Roman" w:hAnsi="Times New Roman" w:cs="Times New Roman"/>
          <w:lang w:val="en-US" w:eastAsia="ru-RU"/>
        </w:rPr>
        <w:t>anvikor</w:t>
      </w:r>
      <w:r w:rsidRPr="00DA4F59">
        <w:rPr>
          <w:rFonts w:ascii="Times New Roman" w:eastAsia="Times New Roman" w:hAnsi="Times New Roman" w:cs="Times New Roman"/>
          <w:lang w:eastAsia="ru-RU"/>
        </w:rPr>
        <w:t>.ru.</w:t>
      </w:r>
    </w:p>
    <w:bookmarkEnd w:id="39"/>
    <w:p w14:paraId="51F4B90D" w14:textId="77777777" w:rsidR="00E7592D" w:rsidRPr="00DA4F59" w:rsidRDefault="00E7592D">
      <w:pPr>
        <w:jc w:val="both"/>
        <w:rPr>
          <w:rFonts w:ascii="Times New Roman" w:hAnsi="Times New Roman" w:cs="Times New Roman"/>
        </w:rPr>
      </w:pPr>
    </w:p>
    <w:p w14:paraId="632536DA" w14:textId="77777777" w:rsidR="00E7592D" w:rsidRPr="00DA4F59" w:rsidRDefault="00C06C92">
      <w:pPr>
        <w:jc w:val="both"/>
        <w:rPr>
          <w:rFonts w:ascii="Times New Roman" w:hAnsi="Times New Roman" w:cs="Times New Roman"/>
        </w:rPr>
      </w:pPr>
      <w:r w:rsidRPr="00DA4F59">
        <w:rPr>
          <w:rFonts w:ascii="Times New Roman" w:hAnsi="Times New Roman" w:cs="Times New Roman"/>
        </w:rPr>
        <w:t xml:space="preserve">Адрес размещения в сети Интернет: </w:t>
      </w:r>
      <w:r w:rsidRPr="00DA4F59">
        <w:rPr>
          <w:rFonts w:ascii="Times New Roman" w:hAnsi="Times New Roman"/>
        </w:rPr>
        <w:t>https://anvikor.ru/</w:t>
      </w:r>
    </w:p>
    <w:p w14:paraId="08FAB5AF" w14:textId="691D9033" w:rsidR="00E7592D" w:rsidRPr="00DA4F59" w:rsidRDefault="00C06C92">
      <w:pPr>
        <w:jc w:val="both"/>
        <w:rPr>
          <w:rFonts w:ascii="Times New Roman" w:hAnsi="Times New Roman" w:cs="Times New Roman"/>
        </w:rPr>
      </w:pPr>
      <w:r w:rsidRPr="00DA4F59">
        <w:rPr>
          <w:rFonts w:ascii="Times New Roman" w:hAnsi="Times New Roman" w:cs="Times New Roman"/>
        </w:rPr>
        <w:t xml:space="preserve">Дата публикации: </w:t>
      </w:r>
      <w:bookmarkStart w:id="40" w:name="_Hlk133789546"/>
      <w:r w:rsidR="00DA4F59" w:rsidRPr="00DA4F59">
        <w:rPr>
          <w:rFonts w:ascii="Times New Roman" w:hAnsi="Times New Roman" w:cs="Times New Roman"/>
        </w:rPr>
        <w:t>30</w:t>
      </w:r>
      <w:r w:rsidRPr="00DA4F59">
        <w:rPr>
          <w:rFonts w:ascii="Times New Roman" w:hAnsi="Times New Roman" w:cs="Times New Roman"/>
        </w:rPr>
        <w:t xml:space="preserve"> апреля 202</w:t>
      </w:r>
      <w:r w:rsidR="004A2799" w:rsidRPr="00DA4F59">
        <w:rPr>
          <w:rFonts w:ascii="Times New Roman" w:hAnsi="Times New Roman" w:cs="Times New Roman"/>
        </w:rPr>
        <w:t>6</w:t>
      </w:r>
      <w:r w:rsidRPr="00DA4F59">
        <w:rPr>
          <w:rFonts w:ascii="Times New Roman" w:hAnsi="Times New Roman" w:cs="Times New Roman"/>
        </w:rPr>
        <w:t xml:space="preserve"> года</w:t>
      </w:r>
      <w:bookmarkEnd w:id="40"/>
    </w:p>
    <w:p w14:paraId="01AC6BA4" w14:textId="460964E4" w:rsidR="00E7592D" w:rsidRDefault="00C06C92">
      <w:pPr>
        <w:jc w:val="both"/>
        <w:rPr>
          <w:rFonts w:ascii="Times New Roman" w:hAnsi="Times New Roman" w:cs="Times New Roman"/>
        </w:rPr>
      </w:pPr>
      <w:r w:rsidRPr="00DA4F59">
        <w:rPr>
          <w:rFonts w:ascii="Times New Roman" w:hAnsi="Times New Roman" w:cs="Times New Roman"/>
        </w:rPr>
        <w:t xml:space="preserve">Дата вступления в силу: </w:t>
      </w:r>
      <w:r w:rsidR="00DA4F59" w:rsidRPr="00DA4F59">
        <w:rPr>
          <w:rFonts w:ascii="Times New Roman" w:hAnsi="Times New Roman" w:cs="Times New Roman"/>
        </w:rPr>
        <w:t>30</w:t>
      </w:r>
      <w:r w:rsidRPr="00DA4F59">
        <w:rPr>
          <w:rFonts w:ascii="Times New Roman" w:hAnsi="Times New Roman" w:cs="Times New Roman"/>
        </w:rPr>
        <w:t xml:space="preserve"> апреля 202</w:t>
      </w:r>
      <w:r w:rsidR="004A2799" w:rsidRPr="00DA4F59">
        <w:rPr>
          <w:rFonts w:ascii="Times New Roman" w:hAnsi="Times New Roman" w:cs="Times New Roman"/>
        </w:rPr>
        <w:t>6</w:t>
      </w:r>
      <w:r w:rsidRPr="00DA4F59">
        <w:rPr>
          <w:rFonts w:ascii="Times New Roman" w:hAnsi="Times New Roman" w:cs="Times New Roman"/>
        </w:rPr>
        <w:t xml:space="preserve"> года</w:t>
      </w:r>
    </w:p>
    <w:p w14:paraId="21985328" w14:textId="77777777" w:rsidR="00E7592D" w:rsidRDefault="00E7592D">
      <w:pPr>
        <w:jc w:val="both"/>
        <w:rPr>
          <w:rFonts w:ascii="Times New Roman" w:hAnsi="Times New Roman" w:cs="Times New Roman"/>
        </w:rPr>
      </w:pPr>
    </w:p>
    <w:p w14:paraId="7C0F7D48" w14:textId="77777777" w:rsidR="00E7592D" w:rsidRDefault="00E7592D">
      <w:pPr>
        <w:jc w:val="both"/>
        <w:rPr>
          <w:rFonts w:ascii="Times New Roman" w:hAnsi="Times New Roman" w:cs="Times New Roman"/>
        </w:rPr>
      </w:pPr>
    </w:p>
    <w:sectPr w:rsidR="00E759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Кожевникова Любовь" w:date="2026-04-27T13:47:00Z" w:initials="КЛ">
    <w:p w14:paraId="42078A38" w14:textId="5EB298D8" w:rsidR="00B37B7C" w:rsidRDefault="00B37B7C">
      <w:pPr>
        <w:pStyle w:val="aa"/>
      </w:pPr>
      <w:r>
        <w:rPr>
          <w:rStyle w:val="a9"/>
        </w:rPr>
        <w:annotationRef/>
      </w:r>
      <w:r>
        <w:t>Тексты для сайта</w:t>
      </w:r>
    </w:p>
  </w:comment>
  <w:comment w:id="12" w:author="Кожевникова Любовь" w:date="2026-04-29T10:59:00Z" w:initials="КЛ">
    <w:p w14:paraId="0BF88D4A" w14:textId="3BDF30D5" w:rsidR="001D3CF4" w:rsidRDefault="001D3CF4">
      <w:pPr>
        <w:pStyle w:val="aa"/>
      </w:pPr>
      <w:r>
        <w:rPr>
          <w:rStyle w:val="a9"/>
        </w:rPr>
        <w:annotationRef/>
      </w:r>
      <w:r>
        <w:t>Ссылка на Политику (начало) и Согласие для пользователей (основное)</w:t>
      </w:r>
    </w:p>
  </w:comment>
  <w:comment w:id="17" w:author="Кожевникова Любовь" w:date="2026-04-29T11:01:00Z" w:initials="КЛ">
    <w:p w14:paraId="7C6129FA" w14:textId="2F211501" w:rsidR="001D3CF4" w:rsidRDefault="001D3CF4">
      <w:pPr>
        <w:pStyle w:val="aa"/>
      </w:pPr>
      <w:r>
        <w:rPr>
          <w:rStyle w:val="a9"/>
        </w:rPr>
        <w:annotationRef/>
      </w:r>
      <w:r>
        <w:t>Ссылка на согласие (реклама)</w:t>
      </w:r>
    </w:p>
  </w:comment>
  <w:comment w:id="19" w:author="Кожевникова Любовь" w:date="2026-04-29T09:25:00Z" w:initials="КЛ">
    <w:p w14:paraId="77CD5E23" w14:textId="25F83F5F" w:rsidR="00586B23" w:rsidRDefault="00586B23">
      <w:pPr>
        <w:pStyle w:val="aa"/>
      </w:pPr>
      <w:r>
        <w:rPr>
          <w:rStyle w:val="a9"/>
        </w:rPr>
        <w:annotationRef/>
      </w:r>
      <w:r>
        <w:t>Ссылка на Согласие (куки) и Раздел 3 Политики соответственно</w:t>
      </w:r>
    </w:p>
  </w:comment>
  <w:comment w:id="32" w:author="Кожевникова Любовь" w:date="2026-04-27T17:51:00Z" w:initials="КЛ">
    <w:p w14:paraId="7EE50703" w14:textId="593AE963" w:rsidR="008A2399" w:rsidRDefault="008A2399">
      <w:pPr>
        <w:pStyle w:val="aa"/>
      </w:pPr>
      <w:r>
        <w:rPr>
          <w:rStyle w:val="a9"/>
        </w:rPr>
        <w:annotationRef/>
      </w:r>
      <w:r>
        <w:t>!!!</w:t>
      </w:r>
    </w:p>
  </w:comment>
  <w:comment w:id="34" w:author="Кожевникова Любовь" w:date="2026-04-27T17:52:00Z" w:initials="КЛ">
    <w:p w14:paraId="44187180" w14:textId="34C564DB" w:rsidR="008A2399" w:rsidRDefault="008A2399">
      <w:pPr>
        <w:pStyle w:val="aa"/>
      </w:pPr>
      <w:r>
        <w:rPr>
          <w:rStyle w:val="a9"/>
        </w:rPr>
        <w:annotationRef/>
      </w:r>
      <w:r>
        <w:t>Активная</w:t>
      </w:r>
      <w:r w:rsidR="00CE54EC">
        <w:t xml:space="preserve"> ссылка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78A38" w15:done="0"/>
  <w15:commentEx w15:paraId="0BF88D4A" w15:done="0"/>
  <w15:commentEx w15:paraId="7C6129FA" w15:done="0"/>
  <w15:commentEx w15:paraId="77CD5E23" w15:done="0"/>
  <w15:commentEx w15:paraId="7EE50703" w15:done="0"/>
  <w15:commentEx w15:paraId="441871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473D59" w16cex:dateUtc="2026-04-27T08:47:00Z"/>
  <w16cex:commentExtensible w16cex:durableId="566C678B" w16cex:dateUtc="2026-04-29T05:59:00Z"/>
  <w16cex:commentExtensible w16cex:durableId="525B5502" w16cex:dateUtc="2026-04-29T06:01:00Z"/>
  <w16cex:commentExtensible w16cex:durableId="2117B111" w16cex:dateUtc="2026-04-29T04:25:00Z"/>
  <w16cex:commentExtensible w16cex:durableId="3B916643" w16cex:dateUtc="2026-04-27T08:53:00Z"/>
  <w16cex:commentExtensible w16cex:durableId="24D85494" w16cex:dateUtc="2026-04-27T12:51:00Z"/>
  <w16cex:commentExtensible w16cex:durableId="62945688" w16cex:dateUtc="2026-04-27T12:52:00Z"/>
  <w16cex:commentExtensible w16cex:durableId="18813B9B" w16cex:dateUtc="2026-04-27T17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078A38" w16cid:durableId="2D473D59"/>
  <w16cid:commentId w16cid:paraId="0BF88D4A" w16cid:durableId="566C678B"/>
  <w16cid:commentId w16cid:paraId="7C6129FA" w16cid:durableId="525B5502"/>
  <w16cid:commentId w16cid:paraId="77CD5E23" w16cid:durableId="2117B111"/>
  <w16cid:commentId w16cid:paraId="577256D4" w16cid:durableId="3B916643"/>
  <w16cid:commentId w16cid:paraId="7EE50703" w16cid:durableId="24D85494"/>
  <w16cid:commentId w16cid:paraId="44187180" w16cid:durableId="62945688"/>
  <w16cid:commentId w16cid:paraId="27F1503A" w16cid:durableId="18813B9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65865"/>
    <w:multiLevelType w:val="multilevel"/>
    <w:tmpl w:val="AFB2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E2E13"/>
    <w:multiLevelType w:val="multilevel"/>
    <w:tmpl w:val="BB1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35CB8"/>
    <w:multiLevelType w:val="multilevel"/>
    <w:tmpl w:val="7CFC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D92A88"/>
    <w:multiLevelType w:val="multilevel"/>
    <w:tmpl w:val="5DD92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жевникова Любовь">
    <w15:presenceInfo w15:providerId="AD" w15:userId="S-1-5-21-1723488119-69241487-4017663712-1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A"/>
    <w:rsid w:val="0001237E"/>
    <w:rsid w:val="00022E2F"/>
    <w:rsid w:val="0004348C"/>
    <w:rsid w:val="00064771"/>
    <w:rsid w:val="000B0586"/>
    <w:rsid w:val="000C56E2"/>
    <w:rsid w:val="00110FD6"/>
    <w:rsid w:val="00120226"/>
    <w:rsid w:val="001674CD"/>
    <w:rsid w:val="00173D31"/>
    <w:rsid w:val="00175B43"/>
    <w:rsid w:val="001D1A30"/>
    <w:rsid w:val="001D3CF4"/>
    <w:rsid w:val="001E6DBB"/>
    <w:rsid w:val="001F15EA"/>
    <w:rsid w:val="002040B2"/>
    <w:rsid w:val="00217319"/>
    <w:rsid w:val="002208BA"/>
    <w:rsid w:val="00224227"/>
    <w:rsid w:val="002312E0"/>
    <w:rsid w:val="002334A3"/>
    <w:rsid w:val="002536CB"/>
    <w:rsid w:val="00262E73"/>
    <w:rsid w:val="00293397"/>
    <w:rsid w:val="003142B6"/>
    <w:rsid w:val="00387747"/>
    <w:rsid w:val="003A1F97"/>
    <w:rsid w:val="003A5BD9"/>
    <w:rsid w:val="003A72DD"/>
    <w:rsid w:val="003C3754"/>
    <w:rsid w:val="003D22D4"/>
    <w:rsid w:val="003F0218"/>
    <w:rsid w:val="003F4D65"/>
    <w:rsid w:val="00405D6C"/>
    <w:rsid w:val="00414A5D"/>
    <w:rsid w:val="00427AA5"/>
    <w:rsid w:val="004678D7"/>
    <w:rsid w:val="00476C8E"/>
    <w:rsid w:val="00483BF3"/>
    <w:rsid w:val="00483D27"/>
    <w:rsid w:val="004A2799"/>
    <w:rsid w:val="004B38D7"/>
    <w:rsid w:val="004E3843"/>
    <w:rsid w:val="004F7E26"/>
    <w:rsid w:val="00511960"/>
    <w:rsid w:val="00514376"/>
    <w:rsid w:val="00515DA0"/>
    <w:rsid w:val="00531A74"/>
    <w:rsid w:val="005358C8"/>
    <w:rsid w:val="00584FAA"/>
    <w:rsid w:val="00585C9F"/>
    <w:rsid w:val="00586B23"/>
    <w:rsid w:val="005930C5"/>
    <w:rsid w:val="005B0036"/>
    <w:rsid w:val="005B2F4E"/>
    <w:rsid w:val="005C0459"/>
    <w:rsid w:val="005C72EA"/>
    <w:rsid w:val="005E51BC"/>
    <w:rsid w:val="006045B8"/>
    <w:rsid w:val="0061295D"/>
    <w:rsid w:val="00637A36"/>
    <w:rsid w:val="00670CD1"/>
    <w:rsid w:val="0067166A"/>
    <w:rsid w:val="006732D9"/>
    <w:rsid w:val="006959C4"/>
    <w:rsid w:val="006B70EE"/>
    <w:rsid w:val="006C23F1"/>
    <w:rsid w:val="006F0874"/>
    <w:rsid w:val="006F11BC"/>
    <w:rsid w:val="007532CE"/>
    <w:rsid w:val="007556F4"/>
    <w:rsid w:val="007963D7"/>
    <w:rsid w:val="007C7C35"/>
    <w:rsid w:val="007F0FE2"/>
    <w:rsid w:val="00815F7A"/>
    <w:rsid w:val="00855CE0"/>
    <w:rsid w:val="00895675"/>
    <w:rsid w:val="008A2399"/>
    <w:rsid w:val="008E58D5"/>
    <w:rsid w:val="009068ED"/>
    <w:rsid w:val="009310E6"/>
    <w:rsid w:val="00947806"/>
    <w:rsid w:val="009576F8"/>
    <w:rsid w:val="00957922"/>
    <w:rsid w:val="00960435"/>
    <w:rsid w:val="00963286"/>
    <w:rsid w:val="00965798"/>
    <w:rsid w:val="009A10F1"/>
    <w:rsid w:val="009A171B"/>
    <w:rsid w:val="009E0FEC"/>
    <w:rsid w:val="00A13E0F"/>
    <w:rsid w:val="00A55B54"/>
    <w:rsid w:val="00A67EBA"/>
    <w:rsid w:val="00AA4349"/>
    <w:rsid w:val="00AC1B64"/>
    <w:rsid w:val="00AC7C35"/>
    <w:rsid w:val="00AD0A57"/>
    <w:rsid w:val="00AD7A86"/>
    <w:rsid w:val="00B05C95"/>
    <w:rsid w:val="00B10829"/>
    <w:rsid w:val="00B37B7C"/>
    <w:rsid w:val="00B44B46"/>
    <w:rsid w:val="00B72F23"/>
    <w:rsid w:val="00B92DF0"/>
    <w:rsid w:val="00B945F4"/>
    <w:rsid w:val="00B95E7A"/>
    <w:rsid w:val="00BB4BF8"/>
    <w:rsid w:val="00BF2FDF"/>
    <w:rsid w:val="00BF49F2"/>
    <w:rsid w:val="00C06C92"/>
    <w:rsid w:val="00C1395E"/>
    <w:rsid w:val="00C15BD2"/>
    <w:rsid w:val="00C23347"/>
    <w:rsid w:val="00C3410E"/>
    <w:rsid w:val="00C352CA"/>
    <w:rsid w:val="00C36512"/>
    <w:rsid w:val="00CA670C"/>
    <w:rsid w:val="00CB2A19"/>
    <w:rsid w:val="00CC1C35"/>
    <w:rsid w:val="00CD2F2E"/>
    <w:rsid w:val="00CD5471"/>
    <w:rsid w:val="00CE54EC"/>
    <w:rsid w:val="00CF5296"/>
    <w:rsid w:val="00D06C96"/>
    <w:rsid w:val="00D634BD"/>
    <w:rsid w:val="00D64D3E"/>
    <w:rsid w:val="00D71FEB"/>
    <w:rsid w:val="00D72DCD"/>
    <w:rsid w:val="00D85A8F"/>
    <w:rsid w:val="00D93A85"/>
    <w:rsid w:val="00DA4F59"/>
    <w:rsid w:val="00E03696"/>
    <w:rsid w:val="00E052E6"/>
    <w:rsid w:val="00E40EB2"/>
    <w:rsid w:val="00E42409"/>
    <w:rsid w:val="00E42480"/>
    <w:rsid w:val="00E61ED5"/>
    <w:rsid w:val="00E7592D"/>
    <w:rsid w:val="00E77274"/>
    <w:rsid w:val="00EC7BBA"/>
    <w:rsid w:val="00F0089D"/>
    <w:rsid w:val="00F20C04"/>
    <w:rsid w:val="00F735B1"/>
    <w:rsid w:val="00F739F8"/>
    <w:rsid w:val="00F76074"/>
    <w:rsid w:val="00F93BCF"/>
    <w:rsid w:val="00F97327"/>
    <w:rsid w:val="00FA34A0"/>
    <w:rsid w:val="00FA375A"/>
    <w:rsid w:val="07074241"/>
    <w:rsid w:val="1B126D10"/>
    <w:rsid w:val="1DE227B6"/>
    <w:rsid w:val="3C88199E"/>
    <w:rsid w:val="70F5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E54F"/>
  <w15:docId w15:val="{6823EA14-B297-4B98-80F0-23EA41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C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spacing w:before="2"/>
      <w:ind w:left="398"/>
      <w:jc w:val="both"/>
    </w:pPr>
    <w:rPr>
      <w:rFonts w:ascii="Verdana" w:eastAsia="Verdana" w:hAnsi="Verdana" w:cs="Verdana"/>
      <w:sz w:val="22"/>
      <w:szCs w:val="22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qFormat/>
    <w:rPr>
      <w:rFonts w:ascii="Verdana" w:eastAsia="Verdana" w:hAnsi="Verdana" w:cs="Verdana"/>
      <w:sz w:val="22"/>
      <w:szCs w:val="22"/>
    </w:rPr>
  </w:style>
  <w:style w:type="paragraph" w:styleId="a8">
    <w:name w:val="List Paragraph"/>
    <w:basedOn w:val="a"/>
    <w:uiPriority w:val="1"/>
    <w:qFormat/>
    <w:pPr>
      <w:widowControl w:val="0"/>
      <w:autoSpaceDE w:val="0"/>
      <w:autoSpaceDN w:val="0"/>
      <w:ind w:left="398"/>
      <w:jc w:val="both"/>
    </w:pPr>
    <w:rPr>
      <w:rFonts w:ascii="Verdana" w:eastAsia="Verdana" w:hAnsi="Verdana" w:cs="Verdana"/>
      <w:sz w:val="22"/>
      <w:szCs w:val="22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83"/>
    </w:pPr>
    <w:rPr>
      <w:rFonts w:ascii="Verdana" w:eastAsia="Verdana" w:hAnsi="Verdana" w:cs="Verdana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05C9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C3754"/>
    <w:rPr>
      <w:color w:val="605E5C"/>
      <w:shd w:val="clear" w:color="auto" w:fill="E1DFDD"/>
    </w:rPr>
  </w:style>
  <w:style w:type="character" w:styleId="HTML">
    <w:name w:val="HTML Code"/>
    <w:basedOn w:val="a0"/>
    <w:uiPriority w:val="99"/>
    <w:semiHidden/>
    <w:unhideWhenUsed/>
    <w:rsid w:val="00D72DCD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2173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9">
    <w:name w:val="annotation reference"/>
    <w:basedOn w:val="a0"/>
    <w:uiPriority w:val="99"/>
    <w:semiHidden/>
    <w:unhideWhenUsed/>
    <w:rsid w:val="00B37B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37B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37B7C"/>
    <w:rPr>
      <w:rFonts w:asciiTheme="minorHAnsi" w:eastAsiaTheme="minorHAnsi" w:hAnsiTheme="minorHAnsi" w:cstheme="minorBidi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7B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37B7C"/>
    <w:rPr>
      <w:rFonts w:asciiTheme="minorHAnsi" w:eastAsiaTheme="minorHAnsi" w:hAnsiTheme="minorHAnsi" w:cstheme="minorBidi"/>
      <w:b/>
      <w:bCs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06C9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06C9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Админ</cp:lastModifiedBy>
  <cp:revision>59</cp:revision>
  <dcterms:created xsi:type="dcterms:W3CDTF">2023-04-27T06:12:00Z</dcterms:created>
  <dcterms:modified xsi:type="dcterms:W3CDTF">2026-06-04T05:46:00Z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B8FA868CFC6648608B7C9AED6F7CBBBF_12</vt:lpwstr>
  </property>
</Properties>
</file>