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4F254" w14:textId="77777777" w:rsidR="002E500D" w:rsidRDefault="00000000">
      <w:pPr>
        <w:spacing w:after="0" w:line="240" w:lineRule="auto"/>
        <w:ind w:left="-60" w:firstLine="6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</w:p>
    <w:p w14:paraId="04211FC4" w14:textId="77777777" w:rsidR="002E500D" w:rsidRDefault="00000000">
      <w:pPr>
        <w:spacing w:after="0" w:line="240" w:lineRule="auto"/>
        <w:ind w:left="-60" w:firstLine="76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реклама и маркетинг</w:t>
      </w:r>
    </w:p>
    <w:p w14:paraId="05CC4BDE" w14:textId="77777777" w:rsidR="002E500D" w:rsidRDefault="002E500D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98736D4" w14:textId="4D1D2646" w:rsidR="002E500D" w:rsidRDefault="000000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соответствии с  Федеральным законом Российской Федерации от 27 июля 2006 г № 152-ФЗ «О персональных данных», Федеральным законом от 13.03.2006 № 38-ФЗ «О рекламе» свободно, своей волей и в своем интересе даю ООО</w:t>
      </w:r>
      <w:r w:rsidRPr="00E52D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«РУССНАБКОМПЛЕКТ» (</w:t>
      </w:r>
      <w:r w:rsidR="00E52DD3" w:rsidRPr="00E52DD3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ОГРН 1215600000219, ИНН 5609196133, юридический адрес 460048, Российская Федерация, Оренбургская область, г.о. Оренбург, г. Оренбург, ул. Монтажников, зд. 17/1, адрес электронной почты:</w:t>
      </w:r>
      <w:r w:rsidR="00E52DD3" w:rsidRPr="00E52DD3">
        <w:rPr>
          <w:rFonts w:ascii="Times New Roman" w:eastAsia="Times New Roman" w:hAnsi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  <w:r w:rsidR="00E52DD3" w:rsidRPr="00E52DD3">
        <w:rPr>
          <w:rFonts w:ascii="Times New Roman" w:eastAsia="Times New Roman" w:hAnsi="Times New Roman"/>
          <w:kern w:val="0"/>
          <w:sz w:val="24"/>
          <w:szCs w:val="24"/>
          <w:lang w:val="en-US" w:eastAsia="ru-RU"/>
          <w14:ligatures w14:val="none"/>
        </w:rPr>
        <w:t>info</w:t>
      </w:r>
      <w:r w:rsidR="00E52DD3" w:rsidRPr="00E52DD3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@</w:t>
      </w:r>
      <w:r w:rsidR="00E52DD3" w:rsidRPr="00E52DD3">
        <w:rPr>
          <w:rFonts w:ascii="Times New Roman" w:eastAsia="Times New Roman" w:hAnsi="Times New Roman"/>
          <w:kern w:val="0"/>
          <w:sz w:val="24"/>
          <w:szCs w:val="24"/>
          <w:lang w:val="en-US" w:eastAsia="ru-RU"/>
          <w14:ligatures w14:val="none"/>
        </w:rPr>
        <w:t>anvikor</w:t>
      </w:r>
      <w:r w:rsidR="00E52DD3" w:rsidRPr="00E52DD3"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>.ru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), именуемому далее </w:t>
      </w:r>
      <w:bookmarkStart w:id="0" w:name="_Hlk133833507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Оператор</w:t>
      </w:r>
      <w:bookmarkEnd w:id="0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 согласие на обработку предоставленных мной, а также тех, которые будут мною предоставлены в будущем, персональных данных, в том числе данных, указанных мною на сайте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https://anvikor.ru,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 также собираемых Оператором в автоматическом режиме, как без использования средств автоматизации, так и с их использованием на следующих условиях.</w:t>
      </w:r>
    </w:p>
    <w:p w14:paraId="234F18D1" w14:textId="77777777" w:rsidR="002E500D" w:rsidRDefault="00000000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Категории обрабатываемых данных: </w:t>
      </w:r>
    </w:p>
    <w:p w14:paraId="2C77CD70" w14:textId="77777777" w:rsidR="002E500D" w:rsidRDefault="00000000">
      <w:pPr>
        <w:pStyle w:val="a4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Предоставленные Пользователем общие данные: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фамилия, имя, отчество; номер мобильного телефона; адрес</w:t>
      </w:r>
      <w:r w:rsidRPr="00E52D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электронной почты,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адрес доставки заказа.</w:t>
      </w:r>
    </w:p>
    <w:p w14:paraId="0B110E6B" w14:textId="77777777" w:rsidR="002E500D" w:rsidRDefault="00000000">
      <w:pPr>
        <w:pStyle w:val="a4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 подтверждаю, что представленные мною персональные данные являются достоверными и могут обрабатываться Компанией в соответствии с заявленной целью.</w:t>
      </w:r>
    </w:p>
    <w:p w14:paraId="2862D259" w14:textId="77777777" w:rsidR="002E500D" w:rsidRDefault="00000000">
      <w:pPr>
        <w:pStyle w:val="a4"/>
        <w:numPr>
          <w:ilvl w:val="1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Собираемые в автоматическом режиме сведения о потребительской активности Пользователя:</w:t>
      </w:r>
    </w:p>
    <w:p w14:paraId="722C7200" w14:textId="1F381FE0" w:rsidR="002E500D" w:rsidRDefault="000000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история заказов, совершённых через сайт</w:t>
      </w:r>
      <w:r w:rsidR="00E52D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список избранных товаров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;</w:t>
      </w:r>
    </w:p>
    <w:p w14:paraId="2E1E69C1" w14:textId="77777777" w:rsidR="002E500D" w:rsidRDefault="000000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данные об участии в маркетинговых и рекламных мероприятиях;</w:t>
      </w:r>
    </w:p>
    <w:p w14:paraId="5FCBDF69" w14:textId="77777777" w:rsidR="002E500D" w:rsidRDefault="000000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данные о претензиях, жалобах и иных обращениях.</w:t>
      </w:r>
    </w:p>
    <w:p w14:paraId="2B46B83B" w14:textId="77777777" w:rsidR="002E500D" w:rsidRDefault="0000000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highlight w:val="cyan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Настоящим согласием я подтверждаю, что согласен на передачу информации в электронной форме (в том числе вышеуказанных персональных данных) по открытым каналам связи сети Интернет (при условии реализации необходимых мер защиты).</w:t>
      </w:r>
    </w:p>
    <w:p w14:paraId="5316774A" w14:textId="77777777" w:rsidR="002E500D" w:rsidRDefault="00000000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Цель обработки персональных данных:</w:t>
      </w:r>
      <w: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реализация Оператором рекламных и маркетинговых мероприятий, включая, но не ограничиваясь, следующее: </w:t>
      </w:r>
    </w:p>
    <w:p w14:paraId="1FEB3324" w14:textId="684B36B2" w:rsidR="002E500D" w:rsidRDefault="00000000">
      <w:pPr>
        <w:pStyle w:val="a4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- распространение рекламных сообщений, в том числе о проводимых акциях и специальных предложениях, продвижении товаров, работ, услуг на рынке путем осуществления прямых контактов с помощью средств связи (в том числе посредством отправки </w:t>
      </w:r>
      <w:r w:rsidR="00E52D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коротких текстовых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сообщений</w:t>
      </w:r>
      <w:r w:rsidR="00E52D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на телефон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E52D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электронную почту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="00E52D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сервисы мгновенного обмена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сообщени</w:t>
      </w:r>
      <w:r w:rsidR="00E52D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ями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);</w:t>
      </w:r>
    </w:p>
    <w:p w14:paraId="1D15BD14" w14:textId="77777777" w:rsidR="002E500D" w:rsidRDefault="00000000">
      <w:pPr>
        <w:pStyle w:val="a4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статистические расчёты;</w:t>
      </w:r>
    </w:p>
    <w:p w14:paraId="6603694D" w14:textId="77777777" w:rsidR="002E500D" w:rsidRDefault="00000000">
      <w:pPr>
        <w:pStyle w:val="a4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- получение обратной связи о деятельности Оператора.</w:t>
      </w:r>
    </w:p>
    <w:p w14:paraId="2BEBA24A" w14:textId="77777777" w:rsidR="002E500D" w:rsidRDefault="00000000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Категории субъектов персональных данных: все Пользователи Сайта (субъекты персональных данных), которые дали согласие на обработку персональных данных в маркетинговых и рекламных целях.</w:t>
      </w:r>
    </w:p>
    <w:p w14:paraId="09BDB944" w14:textId="287E37FC" w:rsidR="002E500D" w:rsidRDefault="00000000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Способы обработки персональных данных: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 в документарной и электронной форме. </w:t>
      </w:r>
    </w:p>
    <w:p w14:paraId="4E792B03" w14:textId="77777777" w:rsidR="002E500D" w:rsidRDefault="00000000">
      <w:pPr>
        <w:pStyle w:val="a4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Настоящим согласием я безусловно соглашаюсь, что Оператор вправе предоставить мне информацию по интересующему меня вопросу в устной, письменной или электронной форме, используя мои персональные данные.  </w:t>
      </w:r>
    </w:p>
    <w:p w14:paraId="1973EC9B" w14:textId="77777777" w:rsidR="002E500D" w:rsidRDefault="00000000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Срок обработки и хранения персональных данных:</w:t>
      </w:r>
      <w:r w:rsidRPr="00E52D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10 лет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либо до получения от субъекта персональных данных требования о прекращении обработки или отзыва согласия.</w:t>
      </w:r>
    </w:p>
    <w:p w14:paraId="0F48B9F9" w14:textId="77777777" w:rsidR="002E500D" w:rsidRDefault="00000000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Способ отзыва настоящего согласия: заявление об отзыве в письменном виде, направленное Пользователем сайта Оператору по электронной почте.</w:t>
      </w:r>
    </w:p>
    <w:p w14:paraId="741339C1" w14:textId="77777777" w:rsidR="002E500D" w:rsidRDefault="00000000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Порядок уничтожения персональных данных при достижении цели их обработки или при наступлении иных законных оснований: лицо, ответственное за обработку персональных данных, производит стирание данных методом перезаписи (замена всех единиц хранения информации на «0») с составлением акта об уничтожении персональных данных.</w:t>
      </w:r>
    </w:p>
    <w:p w14:paraId="209B9913" w14:textId="37F5DF32" w:rsidR="002E500D" w:rsidRDefault="00000000">
      <w:pPr>
        <w:pStyle w:val="a4"/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Пользователь сайта </w:t>
      </w:r>
      <w:r>
        <w:rPr>
          <w:rFonts w:ascii="Times New Roman" w:eastAsia="Times New Roman" w:hAnsi="Times New Roman"/>
          <w:kern w:val="0"/>
          <w:sz w:val="24"/>
          <w:szCs w:val="24"/>
          <w:lang w:eastAsia="ru-RU"/>
          <w14:ligatures w14:val="none"/>
        </w:rPr>
        <w:t xml:space="preserve">выражает согласие путем  выполнения на сайте https://anvikor.ru следующего действия: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простановка символа в чек-боксе (в поле для ввода) на Сайте рядом с текстом вида «</w:t>
      </w:r>
      <w:r w:rsidR="00E52DD3" w:rsidRPr="00E52DD3">
        <w:rPr>
          <w:rFonts w:ascii="Times New Roman" w:hAnsi="Times New Roman" w:cs="Times New Roman"/>
          <w:sz w:val="24"/>
          <w:szCs w:val="24"/>
        </w:rPr>
        <w:t>Хочу получать информацию о скидках и акциях и даю свое согласие на обработку персональных данных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» </w:t>
      </w:r>
      <w:r w:rsidRPr="00E52DD3">
        <w:rPr>
          <w:rFonts w:ascii="Times New Roman" w:eastAsia="Times New Roman" w:hAnsi="Times New Roman" w:cs="Times New Roman"/>
          <w:kern w:val="0"/>
          <w:sz w:val="24"/>
          <w:szCs w:val="24"/>
          <w:highlight w:val="cyan"/>
          <w:lang w:eastAsia="ru-RU"/>
          <w14:ligatures w14:val="none"/>
        </w:rPr>
        <w:t>и нажатие на элемент с текстом «</w:t>
      </w:r>
      <w:commentRangeStart w:id="1"/>
      <w:r w:rsidRPr="00E52DD3">
        <w:rPr>
          <w:rFonts w:ascii="Times New Roman" w:eastAsia="Times New Roman" w:hAnsi="Times New Roman" w:cs="Times New Roman"/>
          <w:kern w:val="0"/>
          <w:sz w:val="24"/>
          <w:szCs w:val="24"/>
          <w:highlight w:val="cyan"/>
          <w:lang w:eastAsia="ru-RU"/>
          <w14:ligatures w14:val="none"/>
        </w:rPr>
        <w:t>Принять</w:t>
      </w:r>
      <w:commentRangeEnd w:id="1"/>
      <w:r w:rsidR="00E52DD3">
        <w:rPr>
          <w:rStyle w:val="a5"/>
        </w:rPr>
        <w:commentReference w:id="1"/>
      </w:r>
      <w:r w:rsidRPr="00E52DD3">
        <w:rPr>
          <w:rFonts w:ascii="Times New Roman" w:eastAsia="Times New Roman" w:hAnsi="Times New Roman" w:cs="Times New Roman"/>
          <w:kern w:val="0"/>
          <w:sz w:val="24"/>
          <w:szCs w:val="24"/>
          <w:highlight w:val="cyan"/>
          <w:lang w:eastAsia="ru-RU"/>
          <w14:ligatures w14:val="none"/>
        </w:rPr>
        <w:t>».</w:t>
      </w:r>
    </w:p>
    <w:p w14:paraId="0C4C4067" w14:textId="77777777" w:rsidR="002E500D" w:rsidRDefault="00000000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Я подтверждаю, что мне в полном объеме ясны мои права и обязанности в области персональных данных и мне полностью понятно значение перечисленных в настоящем согласии терминов и их соответствие требованиям Федерального закона от 27.07.2006 № 152-ФЗ «О персональных данных», </w:t>
      </w:r>
      <w:r>
        <w:rPr>
          <w:rFonts w:ascii="Times New Roman" w:hAnsi="Times New Roman" w:cs="Times New Roman"/>
          <w:sz w:val="24"/>
          <w:szCs w:val="24"/>
        </w:rPr>
        <w:t>Федерального закона от 13.03.2006 г. «О рекламе» № 38-ФЗ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 Мне разъяснено, что при отзыве мною согласия Оператор вправе продолжить обработку моих персональных данных в случаях, прямо предусмотренных действующим законодательством.</w:t>
      </w:r>
    </w:p>
    <w:p w14:paraId="644F625E" w14:textId="77777777" w:rsidR="002E500D" w:rsidRDefault="00000000">
      <w:pPr>
        <w:numPr>
          <w:ilvl w:val="0"/>
          <w:numId w:val="1"/>
        </w:num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hAnsi="Times New Roman"/>
          <w:sz w:val="24"/>
          <w:szCs w:val="24"/>
        </w:rPr>
        <w:t xml:space="preserve">Я уведомлён, что в случае отзыва мною настоящего Согласия информирование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меня</w:t>
      </w:r>
      <w:r w:rsidRPr="00E52D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о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проводимых акциях и специальных предложениях</w:t>
      </w:r>
      <w:r w:rsidRPr="00E52DD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становится невозможным.</w:t>
      </w:r>
    </w:p>
    <w:p w14:paraId="547D9DC5" w14:textId="77777777" w:rsidR="002E500D" w:rsidRDefault="002E500D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21A5E70" w14:textId="77777777" w:rsidR="002E500D" w:rsidRDefault="002E500D">
      <w:pPr>
        <w:spacing w:after="0" w:line="240" w:lineRule="auto"/>
        <w:ind w:left="-60" w:firstLine="76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sectPr w:rsidR="002E500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Кожевникова Любовь" w:date="2026-04-29T10:06:00Z" w:initials="КЛ">
    <w:p w14:paraId="5CCC1AE8" w14:textId="2A0F9C38" w:rsidR="00E52DD3" w:rsidRDefault="00E52DD3">
      <w:pPr>
        <w:pStyle w:val="a6"/>
      </w:pPr>
      <w:r>
        <w:rPr>
          <w:rStyle w:val="a5"/>
        </w:rPr>
        <w:annotationRef/>
      </w:r>
      <w:r>
        <w:t>Если будет кнопка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CC1A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5905D69" w16cex:dateUtc="2026-04-29T05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CC1AE8" w16cid:durableId="05905D6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6A8B" w14:textId="77777777" w:rsidR="00C57C64" w:rsidRDefault="00C57C64">
      <w:pPr>
        <w:spacing w:line="240" w:lineRule="auto"/>
      </w:pPr>
      <w:r>
        <w:separator/>
      </w:r>
    </w:p>
  </w:endnote>
  <w:endnote w:type="continuationSeparator" w:id="0">
    <w:p w14:paraId="76EA07C6" w14:textId="77777777" w:rsidR="00C57C64" w:rsidRDefault="00C57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01631" w14:textId="77777777" w:rsidR="00C57C64" w:rsidRDefault="00C57C64">
      <w:pPr>
        <w:spacing w:after="0"/>
      </w:pPr>
      <w:r>
        <w:separator/>
      </w:r>
    </w:p>
  </w:footnote>
  <w:footnote w:type="continuationSeparator" w:id="0">
    <w:p w14:paraId="710A720A" w14:textId="77777777" w:rsidR="00C57C64" w:rsidRDefault="00C57C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D5AAB"/>
    <w:multiLevelType w:val="multilevel"/>
    <w:tmpl w:val="347D5AAB"/>
    <w:lvl w:ilvl="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isLgl/>
      <w:lvlText w:val="%1.%2.%3"/>
      <w:lvlJc w:val="left"/>
      <w:pPr>
        <w:ind w:left="7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eastAsiaTheme="minorHAnsi" w:hint="default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eastAsia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74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eastAsiaTheme="minorHAnsi" w:hint="default"/>
      </w:rPr>
    </w:lvl>
  </w:abstractNum>
  <w:num w:numId="1" w16cid:durableId="210745861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Кожевникова Любовь">
    <w15:presenceInfo w15:providerId="AD" w15:userId="S-1-5-21-1723488119-69241487-4017663712-1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B4D"/>
    <w:rsid w:val="000030AF"/>
    <w:rsid w:val="0006516A"/>
    <w:rsid w:val="00084A27"/>
    <w:rsid w:val="00193FF9"/>
    <w:rsid w:val="00277BEE"/>
    <w:rsid w:val="002E500D"/>
    <w:rsid w:val="002E786A"/>
    <w:rsid w:val="003373DB"/>
    <w:rsid w:val="004C6B4D"/>
    <w:rsid w:val="004E1627"/>
    <w:rsid w:val="00515C38"/>
    <w:rsid w:val="005A06C7"/>
    <w:rsid w:val="00620FAE"/>
    <w:rsid w:val="00870A41"/>
    <w:rsid w:val="0091660E"/>
    <w:rsid w:val="00966E64"/>
    <w:rsid w:val="00AA5511"/>
    <w:rsid w:val="00BB6F76"/>
    <w:rsid w:val="00C57C64"/>
    <w:rsid w:val="00C72994"/>
    <w:rsid w:val="00CB1FBC"/>
    <w:rsid w:val="00CD5969"/>
    <w:rsid w:val="00CE4723"/>
    <w:rsid w:val="00D65ED4"/>
    <w:rsid w:val="00E52DD3"/>
    <w:rsid w:val="00EC1765"/>
    <w:rsid w:val="00EF704C"/>
    <w:rsid w:val="00F048C3"/>
    <w:rsid w:val="00F04E33"/>
    <w:rsid w:val="00F476A4"/>
    <w:rsid w:val="0DBE749E"/>
    <w:rsid w:val="394345FF"/>
    <w:rsid w:val="66773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0928E0"/>
  <w15:docId w15:val="{92914380-D243-40E2-8AA9-68C1A467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E52D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52DD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52DD3"/>
    <w:rPr>
      <w:kern w:val="2"/>
      <w:lang w:eastAsia="en-US"/>
      <w14:ligatures w14:val="standardContextual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52DD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52DD3"/>
    <w:rPr>
      <w:b/>
      <w:bCs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Кожевникова Любовь</dc:creator>
  <cp:lastModifiedBy>Кожевникова Любовь</cp:lastModifiedBy>
  <cp:revision>16</cp:revision>
  <dcterms:created xsi:type="dcterms:W3CDTF">2023-04-30T03:03:00Z</dcterms:created>
  <dcterms:modified xsi:type="dcterms:W3CDTF">2026-04-29T05:06:00Z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5B72B9220DA546D883F2E94AC69A41BF_12</vt:lpwstr>
  </property>
</Properties>
</file>